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80"/>
      </w:tblGrid>
      <w:tr w:rsidR="00F22638" w:rsidTr="00B56692">
        <w:tc>
          <w:tcPr>
            <w:tcW w:w="8080" w:type="dxa"/>
          </w:tcPr>
          <w:p w:rsidR="00186E9B" w:rsidRPr="00186E9B" w:rsidRDefault="00186E9B" w:rsidP="00186E9B">
            <w:pPr>
              <w:spacing w:line="240" w:lineRule="auto"/>
              <w:ind w:left="4570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86E9B" w:rsidRPr="00186E9B" w:rsidRDefault="00186E9B" w:rsidP="00186E9B">
            <w:pPr>
              <w:spacing w:line="240" w:lineRule="auto"/>
              <w:ind w:left="4570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D0346C" w:rsidRDefault="00186E9B" w:rsidP="00186E9B">
            <w:pPr>
              <w:spacing w:line="240" w:lineRule="auto"/>
              <w:ind w:left="40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186E9B" w:rsidRPr="00186E9B" w:rsidRDefault="00186E9B" w:rsidP="00186E9B">
            <w:pPr>
              <w:spacing w:line="240" w:lineRule="auto"/>
              <w:ind w:left="40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 xml:space="preserve">город Октябрьский </w:t>
            </w:r>
          </w:p>
          <w:p w:rsidR="00186E9B" w:rsidRPr="00186E9B" w:rsidRDefault="00186E9B" w:rsidP="00186E9B">
            <w:pPr>
              <w:spacing w:line="240" w:lineRule="auto"/>
              <w:ind w:left="6237" w:hanging="2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F22638" w:rsidRDefault="00186E9B" w:rsidP="00E2454E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454E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45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E2454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F22638" w:rsidRDefault="00F22638" w:rsidP="00F22638">
      <w:pPr>
        <w:shd w:val="clear" w:color="auto" w:fill="FFFFFF"/>
        <w:spacing w:line="317" w:lineRule="exact"/>
        <w:ind w:left="34"/>
        <w:jc w:val="right"/>
        <w:rPr>
          <w:rFonts w:eastAsia="Times New Roman" w:cs="Calibri"/>
          <w:b/>
          <w:sz w:val="24"/>
          <w:szCs w:val="24"/>
          <w:lang w:eastAsia="ar-SA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ind w:left="34"/>
        <w:jc w:val="center"/>
        <w:rPr>
          <w:b/>
          <w:sz w:val="32"/>
          <w:szCs w:val="32"/>
        </w:rPr>
      </w:pPr>
    </w:p>
    <w:p w:rsidR="00F22638" w:rsidRPr="008F3064" w:rsidRDefault="00F22638" w:rsidP="006755D6">
      <w:pPr>
        <w:ind w:right="-1"/>
        <w:jc w:val="center"/>
        <w:rPr>
          <w:rFonts w:ascii="Times New Roman" w:hAnsi="Times New Roman" w:cs="Times New Roman"/>
          <w:sz w:val="44"/>
          <w:szCs w:val="44"/>
        </w:rPr>
      </w:pPr>
      <w:r w:rsidRPr="008F3064">
        <w:rPr>
          <w:rFonts w:ascii="Times New Roman" w:hAnsi="Times New Roman" w:cs="Times New Roman"/>
          <w:sz w:val="44"/>
          <w:szCs w:val="44"/>
        </w:rPr>
        <w:t>Муниципальная программа</w:t>
      </w:r>
    </w:p>
    <w:p w:rsidR="00F22638" w:rsidRPr="008F3064" w:rsidRDefault="00F22638" w:rsidP="006755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3064">
        <w:rPr>
          <w:rFonts w:ascii="Times New Roman" w:hAnsi="Times New Roman" w:cs="Times New Roman"/>
          <w:b/>
          <w:sz w:val="44"/>
          <w:szCs w:val="44"/>
        </w:rPr>
        <w:t>«Использование и охрана земель на</w:t>
      </w:r>
    </w:p>
    <w:p w:rsidR="00F22638" w:rsidRPr="008F3064" w:rsidRDefault="00F22638" w:rsidP="006755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3064">
        <w:rPr>
          <w:rFonts w:ascii="Times New Roman" w:hAnsi="Times New Roman" w:cs="Times New Roman"/>
          <w:b/>
          <w:sz w:val="44"/>
          <w:szCs w:val="44"/>
        </w:rPr>
        <w:t>территории городского округа город Октябрьский Республики Башкортостан»</w:t>
      </w:r>
    </w:p>
    <w:p w:rsidR="00F22638" w:rsidRPr="00CB7CD2" w:rsidRDefault="00F22638" w:rsidP="00CB7CD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2638" w:rsidRDefault="00F22638" w:rsidP="006755D6">
      <w:pPr>
        <w:shd w:val="clear" w:color="auto" w:fill="FFFFFF"/>
        <w:spacing w:line="317" w:lineRule="exact"/>
        <w:ind w:left="34"/>
        <w:jc w:val="center"/>
        <w:rPr>
          <w:b/>
          <w:sz w:val="44"/>
          <w:szCs w:val="44"/>
        </w:rPr>
      </w:pPr>
    </w:p>
    <w:p w:rsidR="00F22638" w:rsidRDefault="00F22638" w:rsidP="00F22638">
      <w:pPr>
        <w:shd w:val="clear" w:color="auto" w:fill="FFFFFF"/>
        <w:spacing w:line="317" w:lineRule="exact"/>
        <w:ind w:left="34"/>
        <w:jc w:val="center"/>
        <w:rPr>
          <w:b/>
          <w:sz w:val="24"/>
          <w:szCs w:val="24"/>
        </w:rPr>
      </w:pPr>
    </w:p>
    <w:p w:rsidR="00F22638" w:rsidRDefault="00F22638" w:rsidP="00F22638">
      <w:pPr>
        <w:shd w:val="clear" w:color="auto" w:fill="FFFFFF"/>
        <w:spacing w:line="317" w:lineRule="exact"/>
        <w:ind w:left="34"/>
        <w:jc w:val="center"/>
        <w:rPr>
          <w:b/>
          <w:sz w:val="24"/>
          <w:szCs w:val="24"/>
        </w:rPr>
      </w:pPr>
    </w:p>
    <w:p w:rsidR="00F22638" w:rsidRDefault="00F22638" w:rsidP="00F22638">
      <w:pPr>
        <w:shd w:val="clear" w:color="auto" w:fill="FFFFFF"/>
        <w:spacing w:line="317" w:lineRule="exact"/>
        <w:ind w:left="34"/>
        <w:jc w:val="center"/>
        <w:rPr>
          <w:b/>
          <w:sz w:val="24"/>
          <w:szCs w:val="24"/>
        </w:rPr>
      </w:pPr>
    </w:p>
    <w:p w:rsidR="00F22638" w:rsidRDefault="00F22638" w:rsidP="00F22638">
      <w:pPr>
        <w:shd w:val="clear" w:color="auto" w:fill="FFFFFF"/>
        <w:spacing w:line="317" w:lineRule="exact"/>
        <w:ind w:left="34"/>
        <w:jc w:val="center"/>
        <w:rPr>
          <w:b/>
          <w:sz w:val="24"/>
          <w:szCs w:val="24"/>
        </w:rPr>
      </w:pPr>
    </w:p>
    <w:p w:rsidR="00F22638" w:rsidRDefault="00F22638" w:rsidP="00F22638">
      <w:pPr>
        <w:shd w:val="clear" w:color="auto" w:fill="FFFFFF"/>
        <w:spacing w:line="317" w:lineRule="exact"/>
        <w:ind w:left="34"/>
        <w:jc w:val="center"/>
        <w:rPr>
          <w:b/>
          <w:sz w:val="24"/>
          <w:szCs w:val="24"/>
        </w:rPr>
      </w:pPr>
    </w:p>
    <w:p w:rsidR="00F22638" w:rsidRDefault="00F22638" w:rsidP="00F22638">
      <w:pPr>
        <w:pStyle w:val="af8"/>
        <w:spacing w:line="360" w:lineRule="auto"/>
        <w:ind w:right="-29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2638" w:rsidRDefault="00F22638" w:rsidP="00F22638">
      <w:pPr>
        <w:pStyle w:val="af8"/>
        <w:spacing w:line="360" w:lineRule="auto"/>
        <w:ind w:right="-29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2638" w:rsidRPr="00CB7CD2" w:rsidRDefault="00F22638" w:rsidP="00CB7CD2">
      <w:pPr>
        <w:jc w:val="center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CD2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 Октябрьский</w:t>
      </w:r>
    </w:p>
    <w:p w:rsidR="00F22638" w:rsidRPr="00CB7CD2" w:rsidRDefault="00E2454E" w:rsidP="00CB7CD2">
      <w:pPr>
        <w:jc w:val="center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CD2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</w:p>
    <w:p w:rsidR="00F22638" w:rsidRPr="008F3064" w:rsidRDefault="00F22638" w:rsidP="008F3064">
      <w:pPr>
        <w:autoSpaceDN w:val="0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F3064" w:rsidRPr="008F306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8F3064">
        <w:rPr>
          <w:rFonts w:ascii="Times New Roman" w:hAnsi="Times New Roman" w:cs="Times New Roman"/>
          <w:b/>
          <w:sz w:val="28"/>
          <w:szCs w:val="28"/>
        </w:rPr>
        <w:t>аспорт муниципальной программы</w:t>
      </w:r>
    </w:p>
    <w:p w:rsidR="00F22638" w:rsidRPr="008F3064" w:rsidRDefault="00F22638" w:rsidP="008F3064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64">
        <w:rPr>
          <w:rFonts w:ascii="Times New Roman" w:hAnsi="Times New Roman" w:cs="Times New Roman"/>
          <w:b/>
          <w:sz w:val="28"/>
          <w:szCs w:val="28"/>
        </w:rPr>
        <w:t>«Использование и охрана земель на территории городского округа</w:t>
      </w:r>
    </w:p>
    <w:p w:rsidR="00F22638" w:rsidRDefault="00F22638" w:rsidP="008F3064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64">
        <w:rPr>
          <w:rFonts w:ascii="Times New Roman" w:hAnsi="Times New Roman" w:cs="Times New Roman"/>
          <w:b/>
          <w:sz w:val="28"/>
          <w:szCs w:val="28"/>
        </w:rPr>
        <w:t>город Октябрьский Республики Башкортостан»</w:t>
      </w:r>
    </w:p>
    <w:p w:rsidR="00E2454E" w:rsidRDefault="00E2454E" w:rsidP="008F3064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a"/>
        <w:tblW w:w="9634" w:type="dxa"/>
        <w:tblLook w:val="04A0" w:firstRow="1" w:lastRow="0" w:firstColumn="1" w:lastColumn="0" w:noHBand="0" w:noVBand="1"/>
      </w:tblPr>
      <w:tblGrid>
        <w:gridCol w:w="2797"/>
        <w:gridCol w:w="6837"/>
      </w:tblGrid>
      <w:tr w:rsidR="00E2454E" w:rsidRPr="00E2454E" w:rsidTr="00B56692">
        <w:tc>
          <w:tcPr>
            <w:tcW w:w="2797" w:type="dxa"/>
          </w:tcPr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37" w:type="dxa"/>
          </w:tcPr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</w:tc>
      </w:tr>
      <w:tr w:rsidR="00E2454E" w:rsidRPr="00E2454E" w:rsidTr="00B56692">
        <w:tc>
          <w:tcPr>
            <w:tcW w:w="2797" w:type="dxa"/>
          </w:tcPr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Соисполнители муниципальной программы</w:t>
            </w:r>
          </w:p>
        </w:tc>
        <w:tc>
          <w:tcPr>
            <w:tcW w:w="6837" w:type="dxa"/>
          </w:tcPr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Отдел по городу Октябрьскому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</w:t>
            </w:r>
          </w:p>
          <w:p w:rsid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Отдел архитектуры и градостроительства администрации городского округа город Октябрьский Республики Башкортостан;</w:t>
            </w:r>
          </w:p>
          <w:p w:rsidR="00A44C5C" w:rsidRDefault="00A44C5C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Отдел жилищно-коммунального хозяйства и благоустройства </w:t>
            </w:r>
            <w:r w:rsidRPr="00E2454E">
              <w:rPr>
                <w:rFonts w:cs="Times New Roman"/>
                <w:b w:val="0"/>
                <w:szCs w:val="24"/>
              </w:rPr>
              <w:t>администрации городского округа город Октябрьский Республики Башкортостан;</w:t>
            </w:r>
          </w:p>
          <w:p w:rsidR="00294746" w:rsidRPr="00E2454E" w:rsidRDefault="00294746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ПАО АНК «</w:t>
            </w:r>
            <w:proofErr w:type="spellStart"/>
            <w:r>
              <w:rPr>
                <w:rFonts w:cs="Times New Roman"/>
                <w:b w:val="0"/>
                <w:szCs w:val="24"/>
              </w:rPr>
              <w:t>Башнефть</w:t>
            </w:r>
            <w:proofErr w:type="spellEnd"/>
            <w:r>
              <w:rPr>
                <w:rFonts w:cs="Times New Roman"/>
                <w:b w:val="0"/>
                <w:szCs w:val="24"/>
              </w:rPr>
              <w:t>»;</w:t>
            </w:r>
          </w:p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ООО «</w:t>
            </w:r>
            <w:r w:rsidR="00D94ABB">
              <w:rPr>
                <w:rFonts w:cs="Times New Roman"/>
                <w:b w:val="0"/>
                <w:szCs w:val="24"/>
              </w:rPr>
              <w:t>РМБ</w:t>
            </w:r>
            <w:r w:rsidRPr="00E2454E">
              <w:rPr>
                <w:rFonts w:cs="Times New Roman"/>
                <w:b w:val="0"/>
                <w:szCs w:val="24"/>
              </w:rPr>
              <w:t>»</w:t>
            </w:r>
            <w:r w:rsidR="00A44C5C">
              <w:rPr>
                <w:rFonts w:cs="Times New Roman"/>
                <w:b w:val="0"/>
                <w:szCs w:val="24"/>
              </w:rPr>
              <w:t>;</w:t>
            </w:r>
          </w:p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ПАО «Газпром газораспределение Уфа»;</w:t>
            </w:r>
          </w:p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ГУП «Октябрьсккоммунводоканал» городского округа город Октябрьский Республики Башкортостан;</w:t>
            </w:r>
          </w:p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ООО «</w:t>
            </w:r>
            <w:proofErr w:type="spellStart"/>
            <w:r w:rsidRPr="00E2454E">
              <w:rPr>
                <w:rFonts w:cs="Times New Roman"/>
                <w:b w:val="0"/>
                <w:szCs w:val="24"/>
              </w:rPr>
              <w:t>Теплоэнерго</w:t>
            </w:r>
            <w:proofErr w:type="spellEnd"/>
            <w:r w:rsidRPr="00E2454E">
              <w:rPr>
                <w:rFonts w:cs="Times New Roman"/>
                <w:b w:val="0"/>
                <w:szCs w:val="24"/>
              </w:rPr>
              <w:t>»;</w:t>
            </w:r>
          </w:p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АО «Октябрьские электрические сети».</w:t>
            </w:r>
          </w:p>
        </w:tc>
      </w:tr>
    </w:tbl>
    <w:tbl>
      <w:tblPr>
        <w:tblW w:w="960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6804"/>
      </w:tblGrid>
      <w:tr w:rsidR="00E2454E" w:rsidRPr="00E2454E" w:rsidTr="00B56692">
        <w:trPr>
          <w:trHeight w:val="309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4E" w:rsidRPr="00E2454E" w:rsidRDefault="00E2454E" w:rsidP="00B811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  <w:p w:rsidR="00E2454E" w:rsidRPr="00E2454E" w:rsidRDefault="00E2454E" w:rsidP="00B811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E" w:rsidRPr="00E2454E" w:rsidRDefault="00E2454E" w:rsidP="00E4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программы: </w:t>
            </w:r>
          </w:p>
          <w:p w:rsidR="00F85102" w:rsidRDefault="00E2454E" w:rsidP="00E4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обеспечить права граждан на благоприятную окружающую среду;</w:t>
            </w:r>
          </w:p>
          <w:p w:rsidR="00E2454E" w:rsidRPr="00E2454E" w:rsidRDefault="00E2454E" w:rsidP="00E4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и ликвидация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F85102" w:rsidRDefault="00F85102" w:rsidP="00F851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4E" w:rsidRPr="00E2454E" w:rsidRDefault="00E2454E" w:rsidP="00F851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:rsidR="00E2454E" w:rsidRPr="00E2454E" w:rsidRDefault="00E2454E" w:rsidP="00B81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использования и охраны земель;</w:t>
            </w:r>
          </w:p>
          <w:p w:rsidR="00E2454E" w:rsidRPr="00E2454E" w:rsidRDefault="00E2454E" w:rsidP="00B81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обеспечить рациональное использование земель;</w:t>
            </w:r>
          </w:p>
          <w:p w:rsidR="00E2454E" w:rsidRPr="00E2454E" w:rsidRDefault="00E2454E" w:rsidP="00B81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сохранить и восстановить плодородие почв при проведении работ, связанных с нарушением земель.</w:t>
            </w:r>
          </w:p>
        </w:tc>
      </w:tr>
      <w:tr w:rsidR="00E2454E" w:rsidRPr="00E2454E" w:rsidTr="00B56692">
        <w:trPr>
          <w:trHeight w:val="5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4E" w:rsidRPr="00E2454E" w:rsidRDefault="00E2454E" w:rsidP="00B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4E" w:rsidRPr="00E2454E" w:rsidRDefault="00E2454E" w:rsidP="00B8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454E" w:rsidRPr="00E2454E" w:rsidTr="00B56692">
        <w:trPr>
          <w:trHeight w:val="75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E" w:rsidRPr="00E2454E" w:rsidRDefault="00E2454E" w:rsidP="00B811E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</w:t>
            </w:r>
          </w:p>
          <w:p w:rsidR="00E2454E" w:rsidRPr="00E2454E" w:rsidRDefault="00E2454E" w:rsidP="00B811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E" w:rsidRPr="00E2454E" w:rsidRDefault="00E2454E" w:rsidP="00C361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0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36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без деления на этапы</w:t>
            </w:r>
          </w:p>
        </w:tc>
      </w:tr>
      <w:tr w:rsidR="00E2454E" w:rsidRPr="00E2454E" w:rsidTr="00B56692">
        <w:trPr>
          <w:trHeight w:val="50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E" w:rsidRPr="00E2454E" w:rsidRDefault="00E2454E" w:rsidP="00B811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E" w:rsidRPr="00E2454E" w:rsidRDefault="00E2454E" w:rsidP="00B811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454E" w:rsidRPr="00E2454E" w:rsidTr="00B56692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E" w:rsidRPr="00E2454E" w:rsidRDefault="00E2454E" w:rsidP="00B811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E2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4E" w:rsidRPr="00E2454E" w:rsidRDefault="00E2454E" w:rsidP="00B81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выданных разрешений (ордеров)</w:t>
            </w:r>
            <w:r w:rsidR="006942B2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производство земляных работ,</w:t>
            </w: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прокладкой инженерных </w:t>
            </w:r>
            <w:r w:rsidRPr="00E2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коммуникаций, строительством и ремонтом и других видов работ, нарушающих поверхностный слой земли. </w:t>
            </w:r>
          </w:p>
          <w:p w:rsidR="006942B2" w:rsidRDefault="00E2454E" w:rsidP="00B81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Сумма взысканной задолженности по арендной плате за земельные участки. </w:t>
            </w:r>
          </w:p>
          <w:p w:rsidR="00E2454E" w:rsidRPr="00E2454E" w:rsidRDefault="00E2454E" w:rsidP="00B81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на основании договоров аренды, купли-продажи и в собственность бесплатно.</w:t>
            </w:r>
          </w:p>
          <w:p w:rsidR="00E2454E" w:rsidRPr="00E2454E" w:rsidRDefault="00E2454E" w:rsidP="00B81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4E" w:rsidRPr="00E2454E" w:rsidTr="00B56692">
        <w:trPr>
          <w:trHeight w:val="254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E" w:rsidRPr="00E2454E" w:rsidRDefault="00E2454E" w:rsidP="00B811E9">
            <w:pPr>
              <w:widowControl w:val="0"/>
              <w:suppressAutoHyphens/>
              <w:autoSpaceDE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4E" w:rsidRPr="00E2454E" w:rsidRDefault="00E2454E" w:rsidP="00B811E9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Общий объем финансового обеспечения муниципальной программы в 202</w:t>
            </w:r>
            <w:r w:rsidR="008001C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– 202</w:t>
            </w:r>
            <w:r w:rsidR="00AC4F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годах составит </w:t>
            </w:r>
            <w:r w:rsidR="00AC4F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10800,0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E2454E" w:rsidRPr="00E2454E" w:rsidRDefault="00E2454E" w:rsidP="00B811E9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2454E" w:rsidRPr="00E2454E" w:rsidRDefault="00E2454E" w:rsidP="00B811E9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а) внебюджетных источников – </w:t>
            </w:r>
            <w:r w:rsidR="001F4B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10800,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рублей, </w:t>
            </w:r>
          </w:p>
          <w:p w:rsidR="00E2454E" w:rsidRPr="00E2454E" w:rsidRDefault="00E2454E" w:rsidP="00B811E9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из них по годам: </w:t>
            </w:r>
          </w:p>
          <w:p w:rsidR="00E2454E" w:rsidRPr="00E2454E" w:rsidRDefault="00E2454E" w:rsidP="00B811E9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</w:t>
            </w:r>
            <w:r w:rsidR="00BF1EF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 – </w:t>
            </w:r>
            <w:r w:rsidR="003B0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1F4B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="003B0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00,0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рублей;</w:t>
            </w:r>
          </w:p>
          <w:p w:rsidR="00E2454E" w:rsidRPr="00E2454E" w:rsidRDefault="00E2454E" w:rsidP="00B811E9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</w:t>
            </w:r>
            <w:r w:rsidR="00BF1EF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 – </w:t>
            </w:r>
            <w:r w:rsidR="001F4B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  <w:r w:rsidR="003B0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00,0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рублей;</w:t>
            </w:r>
          </w:p>
          <w:p w:rsidR="00E2454E" w:rsidRDefault="00E2454E" w:rsidP="003B0D04">
            <w:pPr>
              <w:widowControl w:val="0"/>
              <w:suppressAutoHyphens/>
              <w:autoSpaceDE w:val="0"/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</w:t>
            </w:r>
            <w:r w:rsidR="00BF1EF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 – </w:t>
            </w:r>
            <w:r w:rsidR="001F4B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  <w:r w:rsidR="003B0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00,0 </w:t>
            </w:r>
            <w:r w:rsidR="00F8510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тыс. рублей;</w:t>
            </w:r>
          </w:p>
          <w:p w:rsidR="00F85102" w:rsidRPr="00E2454E" w:rsidRDefault="00F85102" w:rsidP="00F85102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 – </w:t>
            </w:r>
            <w:r w:rsidR="001F4B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00,0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рублей;</w:t>
            </w:r>
          </w:p>
          <w:p w:rsidR="00F85102" w:rsidRPr="00E2454E" w:rsidRDefault="00F85102" w:rsidP="00F85102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 – </w:t>
            </w:r>
            <w:r w:rsidR="001F4B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00,0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рублей;</w:t>
            </w:r>
          </w:p>
          <w:p w:rsidR="00F85102" w:rsidRDefault="00F85102" w:rsidP="00F85102">
            <w:pPr>
              <w:widowControl w:val="0"/>
              <w:suppressAutoHyphens/>
              <w:autoSpaceDE w:val="0"/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 – </w:t>
            </w:r>
            <w:r w:rsidR="001F4B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00,0 тыс. рублей;</w:t>
            </w:r>
          </w:p>
          <w:p w:rsidR="00F85102" w:rsidRPr="00E2454E" w:rsidRDefault="00F85102" w:rsidP="003B0D04">
            <w:pPr>
              <w:widowControl w:val="0"/>
              <w:suppressAutoHyphens/>
              <w:autoSpaceDE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E2454E" w:rsidRPr="00E2454E" w:rsidRDefault="00E2454E" w:rsidP="008F3064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4E" w:rsidRDefault="00E2454E" w:rsidP="008F3064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E" w:rsidRDefault="00E2454E" w:rsidP="008F3064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E" w:rsidRPr="008F3064" w:rsidRDefault="00E2454E" w:rsidP="008F3064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38" w:rsidRDefault="00F22638" w:rsidP="00F22638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38" w:rsidRDefault="00F22638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F22638" w:rsidRDefault="00F22638" w:rsidP="00F22638">
      <w:pPr>
        <w:shd w:val="clear" w:color="auto" w:fill="FFFFFF"/>
        <w:jc w:val="center"/>
        <w:rPr>
          <w:sz w:val="28"/>
          <w:szCs w:val="28"/>
        </w:rPr>
      </w:pPr>
    </w:p>
    <w:p w:rsidR="00F22638" w:rsidRPr="004D6A4C" w:rsidRDefault="00F22638" w:rsidP="00F22638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>1. Характеристика текущего состояния сферы использования и охраны</w:t>
      </w:r>
    </w:p>
    <w:p w:rsidR="00F22638" w:rsidRPr="004D6A4C" w:rsidRDefault="00F22638" w:rsidP="00F22638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>земель городского округа город Октябрьский Республики Башкортостан</w:t>
      </w:r>
    </w:p>
    <w:p w:rsidR="00F22638" w:rsidRPr="004D6A4C" w:rsidRDefault="00F22638" w:rsidP="00F22638">
      <w:pPr>
        <w:shd w:val="clear" w:color="auto" w:fill="FFFFFF"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 xml:space="preserve">Городской округ город Октябрьский находится на западе Республики Башкортостан, в 188 км от ее столицы - г. Уфы.  Город расположен в зоне </w:t>
      </w:r>
      <w:proofErr w:type="spellStart"/>
      <w:r w:rsidRPr="004D6A4C">
        <w:rPr>
          <w:rFonts w:ascii="Times New Roman" w:hAnsi="Times New Roman" w:cs="Times New Roman"/>
          <w:sz w:val="28"/>
          <w:szCs w:val="28"/>
        </w:rPr>
        <w:t>Приуралья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>, на правом берегу реки Ик, характеризуется наличием развитой инфраструктуры и</w:t>
      </w:r>
      <w:r w:rsidRPr="008F3064">
        <w:rPr>
          <w:rFonts w:ascii="Times New Roman" w:hAnsi="Times New Roman" w:cs="Times New Roman"/>
          <w:sz w:val="28"/>
          <w:szCs w:val="28"/>
        </w:rPr>
        <w:t xml:space="preserve"> высокой комфортностью проживания.  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 xml:space="preserve">По данным государственного учета земель общий земельный фонд городского округа составляет 9883 га.  Из них по состоянию на 1 января </w:t>
      </w:r>
      <w:r w:rsidRPr="005C5840">
        <w:rPr>
          <w:rFonts w:ascii="Times New Roman" w:hAnsi="Times New Roman" w:cs="Times New Roman"/>
          <w:sz w:val="28"/>
          <w:szCs w:val="28"/>
        </w:rPr>
        <w:t>20</w:t>
      </w:r>
      <w:r w:rsidR="004D6A4C" w:rsidRPr="005C5840">
        <w:rPr>
          <w:rFonts w:ascii="Times New Roman" w:hAnsi="Times New Roman" w:cs="Times New Roman"/>
          <w:sz w:val="28"/>
          <w:szCs w:val="28"/>
        </w:rPr>
        <w:t>2</w:t>
      </w:r>
      <w:r w:rsidR="005C5840" w:rsidRPr="005C5840">
        <w:rPr>
          <w:rFonts w:ascii="Times New Roman" w:hAnsi="Times New Roman" w:cs="Times New Roman"/>
          <w:sz w:val="28"/>
          <w:szCs w:val="28"/>
        </w:rPr>
        <w:t>2</w:t>
      </w:r>
      <w:r w:rsidRPr="005C5840">
        <w:rPr>
          <w:rFonts w:ascii="Times New Roman" w:hAnsi="Times New Roman" w:cs="Times New Roman"/>
          <w:sz w:val="28"/>
          <w:szCs w:val="28"/>
        </w:rPr>
        <w:t xml:space="preserve"> </w:t>
      </w:r>
      <w:r w:rsidRPr="008F3064">
        <w:rPr>
          <w:rFonts w:ascii="Times New Roman" w:hAnsi="Times New Roman" w:cs="Times New Roman"/>
          <w:sz w:val="28"/>
          <w:szCs w:val="28"/>
        </w:rPr>
        <w:t>года: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 xml:space="preserve">сельскохозяйственные угодья - </w:t>
      </w:r>
      <w:r w:rsidR="005C5840">
        <w:rPr>
          <w:rFonts w:ascii="Times New Roman" w:hAnsi="Times New Roman" w:cs="Times New Roman"/>
          <w:sz w:val="28"/>
          <w:szCs w:val="28"/>
        </w:rPr>
        <w:t>3049</w:t>
      </w:r>
      <w:r w:rsidRPr="008F3064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земли промышленности – 94</w:t>
      </w:r>
      <w:r w:rsidR="005C5840">
        <w:rPr>
          <w:rFonts w:ascii="Times New Roman" w:hAnsi="Times New Roman" w:cs="Times New Roman"/>
          <w:sz w:val="28"/>
          <w:szCs w:val="28"/>
        </w:rPr>
        <w:t>8</w:t>
      </w:r>
      <w:r w:rsidRPr="008F3064">
        <w:rPr>
          <w:rFonts w:ascii="Times New Roman" w:hAnsi="Times New Roman" w:cs="Times New Roman"/>
          <w:sz w:val="28"/>
          <w:szCs w:val="28"/>
        </w:rPr>
        <w:t xml:space="preserve"> га; 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земли общественно-деловой застройки – 4</w:t>
      </w:r>
      <w:r w:rsidR="005C5840">
        <w:rPr>
          <w:rFonts w:ascii="Times New Roman" w:hAnsi="Times New Roman" w:cs="Times New Roman"/>
          <w:sz w:val="28"/>
          <w:szCs w:val="28"/>
        </w:rPr>
        <w:t>1</w:t>
      </w:r>
      <w:r w:rsidR="005501E4">
        <w:rPr>
          <w:rFonts w:ascii="Times New Roman" w:hAnsi="Times New Roman" w:cs="Times New Roman"/>
          <w:sz w:val="28"/>
          <w:szCs w:val="28"/>
        </w:rPr>
        <w:t>8</w:t>
      </w:r>
      <w:r w:rsidRPr="008F3064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 xml:space="preserve">земли общего пользования – 757 га; 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земли жилой застройки – 13</w:t>
      </w:r>
      <w:r w:rsidR="005C5840">
        <w:rPr>
          <w:rFonts w:ascii="Times New Roman" w:hAnsi="Times New Roman" w:cs="Times New Roman"/>
          <w:sz w:val="28"/>
          <w:szCs w:val="28"/>
        </w:rPr>
        <w:t>74</w:t>
      </w:r>
      <w:r w:rsidRPr="008F3064">
        <w:rPr>
          <w:rFonts w:ascii="Times New Roman" w:hAnsi="Times New Roman" w:cs="Times New Roman"/>
          <w:sz w:val="28"/>
          <w:szCs w:val="28"/>
        </w:rPr>
        <w:t>;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земли транспорта, связи, инженерных коммуникаций - 146 га;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земли</w:t>
      </w:r>
      <w:r w:rsidRPr="008F306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8F3064">
        <w:rPr>
          <w:rFonts w:ascii="Times New Roman" w:hAnsi="Times New Roman" w:cs="Times New Roman"/>
          <w:sz w:val="28"/>
          <w:szCs w:val="28"/>
        </w:rPr>
        <w:t>занятые городскими лесами 1276 га;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 xml:space="preserve">иные земли </w:t>
      </w:r>
      <w:r w:rsidR="005501E4">
        <w:rPr>
          <w:rFonts w:ascii="Times New Roman" w:hAnsi="Times New Roman" w:cs="Times New Roman"/>
          <w:sz w:val="28"/>
          <w:szCs w:val="28"/>
        </w:rPr>
        <w:t>1915</w:t>
      </w:r>
      <w:r w:rsidRPr="008F3064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F22638" w:rsidRDefault="00F22638" w:rsidP="00F22638">
      <w:pPr>
        <w:pStyle w:val="1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- 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22638" w:rsidRDefault="00F22638" w:rsidP="00F22638">
      <w:pPr>
        <w:pStyle w:val="1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F22638" w:rsidRDefault="00F22638" w:rsidP="00F22638">
      <w:pPr>
        <w:pStyle w:val="1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Муниципальная программа по использованию и охране земель на территории городского округа город Октябрьский Республики Башкортостан на 202</w:t>
      </w:r>
      <w:r w:rsidR="00B811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475C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городского округа. </w:t>
      </w:r>
    </w:p>
    <w:p w:rsidR="00F22638" w:rsidRDefault="00F22638" w:rsidP="00F22638">
      <w:pPr>
        <w:pStyle w:val="1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проблемы в городском округе являются типичными и для других городов Республики Башкортостан, разработанность имеющихся нефтяных месторождений выступает в качестве негативных факторов развития городского пространства.</w:t>
      </w:r>
    </w:p>
    <w:p w:rsidR="00F22638" w:rsidRDefault="00F22638" w:rsidP="00F22638">
      <w:pPr>
        <w:pStyle w:val="1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устойчивого социально – экономического развития городского округа город Октябрьский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городского округа можно решать местные проблемы охраны и использования земель комплексным и разумным образом в интересах не только ныне живущих людей, но и будущих поколений.</w:t>
      </w:r>
    </w:p>
    <w:p w:rsidR="00F22638" w:rsidRPr="00CF2DE9" w:rsidRDefault="00F22638" w:rsidP="00F22638">
      <w:pPr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 xml:space="preserve">Экологическое состояние земель городского округа в среднем хорошее, отсутствие экологически грязных промышленных производств определяет общий позитивный тренд изменений в экологии. Но стихийные несанкционированные свалки, невыполнение или несвоевременное выполнение обязанностей по приведению земель в состояние, пригодное для использования по целевому назначению, оказывают отрицательное влияние на окружающую среду и усугубляют экологическую обстановку. </w:t>
      </w:r>
    </w:p>
    <w:p w:rsidR="00F22638" w:rsidRPr="00CF2DE9" w:rsidRDefault="00F22638" w:rsidP="00F22638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2DE9">
        <w:rPr>
          <w:rFonts w:ascii="Times New Roman" w:hAnsi="Times New Roman" w:cs="Times New Roman"/>
          <w:color w:val="000000"/>
          <w:sz w:val="28"/>
          <w:szCs w:val="28"/>
        </w:rPr>
        <w:t>В последние годы работа администрации городского округа город Октябрьский Республики Башкортостан и хозяйствующих субъектов в области охраны земель велась в следующих основных направлениях.</w:t>
      </w:r>
    </w:p>
    <w:p w:rsidR="00F22638" w:rsidRPr="00CF2DE9" w:rsidRDefault="00F22638" w:rsidP="00F22638">
      <w:pPr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1. При проведении строительных работ, связанных с нарушением почвенного слоя, плодородный слой почвы снимался и использовался для улучшения малопродуктивных земель на газонах, скверах, парках с целью благоустройства территории городского округа.</w:t>
      </w:r>
    </w:p>
    <w:p w:rsidR="00F22638" w:rsidRPr="00CF2DE9" w:rsidRDefault="00F22638" w:rsidP="00F22638">
      <w:pPr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2. Посадка лесных насаждений на склонах местности со сложным рельефом с целью предотвращения образования овражно - балочной системы.</w:t>
      </w:r>
    </w:p>
    <w:p w:rsidR="00F22638" w:rsidRPr="00CF2DE9" w:rsidRDefault="00F22638" w:rsidP="00F22638">
      <w:pPr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 xml:space="preserve">3. Лица, деятельность которых привела к ухудшению качества земель в результате нарушения почвенного слоя связанных с пользованием недрами, обеспечивали их рекультивацию. </w:t>
      </w:r>
    </w:p>
    <w:p w:rsidR="00F22638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lastRenderedPageBreak/>
        <w:t>4. Ответственные лица за производство земляных работ в основном обеспечивали своевременное и качественное выполнение земляных работ, вывоз строительного мусора, грунта, материалов, конструкций, восстановление покрытий дорог, тротуаров, зеленых насаждений, газонов, элементов городского благоустройства.</w:t>
      </w:r>
    </w:p>
    <w:p w:rsidR="00F22638" w:rsidRPr="00CF2DE9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5. Взыскание задолженности по арендной плате за землю.</w:t>
      </w:r>
    </w:p>
    <w:p w:rsidR="00F22638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6. Осуществление муниципального земельного контроля.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028E1" w:rsidTr="005551D5">
        <w:tc>
          <w:tcPr>
            <w:tcW w:w="9771" w:type="dxa"/>
            <w:gridSpan w:val="3"/>
          </w:tcPr>
          <w:p w:rsidR="00B028E1" w:rsidRDefault="00B028E1" w:rsidP="00B028E1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проверок, плановых (рейдовых) обследований земельных участков, проведенных в рамках муниципального земельного контроля (единиц)</w:t>
            </w:r>
          </w:p>
        </w:tc>
      </w:tr>
      <w:tr w:rsidR="00B028E1" w:rsidTr="00B028E1">
        <w:tc>
          <w:tcPr>
            <w:tcW w:w="3257" w:type="dxa"/>
          </w:tcPr>
          <w:p w:rsidR="00B028E1" w:rsidRDefault="00F90CC0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257" w:type="dxa"/>
          </w:tcPr>
          <w:p w:rsidR="00B028E1" w:rsidRDefault="00F90CC0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257" w:type="dxa"/>
          </w:tcPr>
          <w:p w:rsidR="00B028E1" w:rsidRDefault="00F90CC0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B028E1" w:rsidTr="00B028E1">
        <w:tc>
          <w:tcPr>
            <w:tcW w:w="3257" w:type="dxa"/>
          </w:tcPr>
          <w:p w:rsidR="00B028E1" w:rsidRDefault="00F90CC0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3257" w:type="dxa"/>
          </w:tcPr>
          <w:p w:rsidR="00B028E1" w:rsidRDefault="00F90CC0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3257" w:type="dxa"/>
          </w:tcPr>
          <w:p w:rsidR="00B028E1" w:rsidRDefault="00F90CC0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704F" w:rsidTr="005551D5">
        <w:tc>
          <w:tcPr>
            <w:tcW w:w="9771" w:type="dxa"/>
            <w:gridSpan w:val="3"/>
          </w:tcPr>
          <w:p w:rsidR="005D704F" w:rsidRDefault="005D704F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выявленных нарушений земельного законодательства (по результатам проверок, обследований (единиц)</w:t>
            </w:r>
          </w:p>
        </w:tc>
      </w:tr>
      <w:tr w:rsidR="005D704F" w:rsidTr="00B028E1">
        <w:tc>
          <w:tcPr>
            <w:tcW w:w="3257" w:type="dxa"/>
          </w:tcPr>
          <w:p w:rsidR="005D704F" w:rsidRDefault="005D704F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57" w:type="dxa"/>
          </w:tcPr>
          <w:p w:rsidR="005D704F" w:rsidRDefault="005D704F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3257" w:type="dxa"/>
          </w:tcPr>
          <w:p w:rsidR="005D704F" w:rsidRDefault="005D704F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946F1" w:rsidRDefault="004946F1" w:rsidP="004946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613DD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введением моратория на проведение в 2022 году плановых контрольных (надзорных) мероприятий при осуществлении государственного контроля (над</w:t>
      </w:r>
      <w:r w:rsidR="00613DD8">
        <w:rPr>
          <w:rFonts w:ascii="Times New Roman" w:hAnsi="Times New Roman" w:cs="Times New Roman"/>
          <w:sz w:val="28"/>
          <w:szCs w:val="28"/>
        </w:rPr>
        <w:t>зора) и муниципального контроля и установлением исчерпывающего перечня оснований для проведения внеплановых контрольных мероприятий (по</w:t>
      </w:r>
      <w:r w:rsidRPr="000005EA">
        <w:rPr>
          <w:rFonts w:ascii="Times New Roman" w:hAnsi="Times New Roman" w:cs="Times New Roman"/>
          <w:sz w:val="28"/>
          <w:szCs w:val="28"/>
        </w:rPr>
        <w:t>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0C26E1">
        <w:rPr>
          <w:rFonts w:ascii="Times New Roman" w:hAnsi="Times New Roman" w:cs="Times New Roman"/>
          <w:sz w:val="28"/>
          <w:szCs w:val="28"/>
        </w:rPr>
        <w:t>)</w:t>
      </w:r>
      <w:r w:rsidR="005D704F">
        <w:rPr>
          <w:rFonts w:ascii="Times New Roman" w:hAnsi="Times New Roman" w:cs="Times New Roman"/>
          <w:sz w:val="28"/>
          <w:szCs w:val="28"/>
        </w:rPr>
        <w:t xml:space="preserve"> проверки в 2022 году не проводились.</w:t>
      </w:r>
    </w:p>
    <w:p w:rsidR="00F22638" w:rsidRDefault="00F22638" w:rsidP="00F22638">
      <w:pPr>
        <w:pStyle w:val="formattexttopleveltext"/>
        <w:tabs>
          <w:tab w:val="left" w:pos="0"/>
        </w:tabs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Работы, ведущиеся в этих направлениях, необходимо продолжать, параллельно охватывая новые территории городского округа. </w:t>
      </w:r>
    </w:p>
    <w:p w:rsidR="00F22638" w:rsidRPr="00CF2DE9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DE9">
        <w:rPr>
          <w:rFonts w:ascii="Times New Roman" w:hAnsi="Times New Roman" w:cs="Times New Roman"/>
          <w:sz w:val="28"/>
          <w:szCs w:val="28"/>
        </w:rPr>
        <w:t xml:space="preserve">Реализуя программные мероприятия, усилия будут направлены на рекультивацию нарушенных земель, своевременную и качественную ликвидацию перекопов, осуществление муниципального земельного контроля, вовлечение в оборот неиспользуемых земель. Все это сделает более устойчивой защиту экологической среды от негативного воздействия.       </w:t>
      </w:r>
    </w:p>
    <w:p w:rsidR="00F22638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DE9">
        <w:rPr>
          <w:rFonts w:ascii="Times New Roman" w:hAnsi="Times New Roman" w:cs="Times New Roman"/>
          <w:sz w:val="28"/>
          <w:szCs w:val="28"/>
        </w:rPr>
        <w:t>Д</w:t>
      </w:r>
      <w:r w:rsidRPr="00CF2DE9">
        <w:rPr>
          <w:rFonts w:ascii="Times New Roman" w:hAnsi="Times New Roman" w:cs="Times New Roman"/>
          <w:sz w:val="28"/>
          <w:szCs w:val="28"/>
          <w:shd w:val="clear" w:color="auto" w:fill="FFFFFF"/>
        </w:rPr>
        <w:t>ля решения обозначенных проблем конструктивным является программный подход, позволяющий сосредоточить усилия на решение первоочередных задач по использованию и охране земель городского округа город Октябрьский Республики Башкортостан.</w:t>
      </w:r>
    </w:p>
    <w:p w:rsidR="00BE3963" w:rsidRDefault="00BE3963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963" w:rsidRDefault="00BE3963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963" w:rsidRDefault="00BE3963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638" w:rsidRPr="00CF2DE9" w:rsidRDefault="00954A1E" w:rsidP="00F22638">
      <w:pPr>
        <w:numPr>
          <w:ilvl w:val="0"/>
          <w:numId w:val="2"/>
        </w:numPr>
        <w:shd w:val="clear" w:color="auto" w:fill="FFFFFF"/>
        <w:autoSpaceDN w:val="0"/>
        <w:spacing w:after="0" w:line="264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2638" w:rsidRPr="00CF2DE9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F22638" w:rsidRPr="00CF2DE9">
        <w:rPr>
          <w:rFonts w:ascii="Times New Roman" w:hAnsi="Times New Roman" w:cs="Times New Roman"/>
          <w:color w:val="0000FF"/>
          <w:sz w:val="28"/>
          <w:szCs w:val="28"/>
        </w:rPr>
        <w:t xml:space="preserve">муниципальной </w:t>
      </w:r>
      <w:r w:rsidR="00F22638" w:rsidRPr="00CF2DE9">
        <w:rPr>
          <w:rFonts w:ascii="Times New Roman" w:hAnsi="Times New Roman" w:cs="Times New Roman"/>
          <w:sz w:val="28"/>
          <w:szCs w:val="28"/>
        </w:rPr>
        <w:t>программы</w:t>
      </w:r>
    </w:p>
    <w:p w:rsidR="00F22638" w:rsidRPr="00CF2DE9" w:rsidRDefault="00F22638" w:rsidP="00F22638">
      <w:pPr>
        <w:shd w:val="clear" w:color="auto" w:fill="FFFFFF"/>
        <w:tabs>
          <w:tab w:val="left" w:pos="3105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 </w:t>
      </w:r>
      <w:r w:rsidRPr="00CF2DE9">
        <w:rPr>
          <w:rFonts w:ascii="Times New Roman" w:hAnsi="Times New Roman" w:cs="Times New Roman"/>
          <w:sz w:val="28"/>
          <w:szCs w:val="28"/>
        </w:rPr>
        <w:tab/>
      </w:r>
    </w:p>
    <w:p w:rsidR="00F22638" w:rsidRPr="00CF2DE9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 xml:space="preserve">Цель Программы – предотвратить и ликвидировать загрязнения, истощения, деградации, порчи, уничтожения земель и почв и иного негативного воздействия на земли и почвы, а также обеспечить рациональное использование земель, улучшить состояния окружающей среды. </w:t>
      </w:r>
    </w:p>
    <w:p w:rsidR="00F22638" w:rsidRPr="00CF2DE9" w:rsidRDefault="00F22638" w:rsidP="00F22638">
      <w:pPr>
        <w:pStyle w:val="1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DE9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F22638" w:rsidRPr="00CF2DE9" w:rsidRDefault="00F22638" w:rsidP="00F22638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повысить эффективность использования и охраны земель;</w:t>
      </w:r>
    </w:p>
    <w:p w:rsidR="00F22638" w:rsidRPr="00CF2DE9" w:rsidRDefault="00F22638" w:rsidP="00F22638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обеспечить рациональное использование земель;</w:t>
      </w:r>
    </w:p>
    <w:p w:rsidR="00F22638" w:rsidRPr="00CF2DE9" w:rsidRDefault="00F22638" w:rsidP="00F22638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сохранить и восстановить плодородие почв при проведении работ, связанных с нарушением земель;</w:t>
      </w:r>
    </w:p>
    <w:p w:rsidR="00F22638" w:rsidRPr="00CF2DE9" w:rsidRDefault="00F22638" w:rsidP="00F22638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сохранить и восстановить лесные насаждения;</w:t>
      </w:r>
    </w:p>
    <w:p w:rsidR="00F22638" w:rsidRPr="00CF2DE9" w:rsidRDefault="00F22638" w:rsidP="00F22638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контролировать за использованием земель.</w:t>
      </w:r>
    </w:p>
    <w:p w:rsidR="00F22638" w:rsidRPr="00CF2DE9" w:rsidRDefault="00F22638" w:rsidP="00F22638">
      <w:pPr>
        <w:pStyle w:val="1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DE9">
        <w:rPr>
          <w:rFonts w:ascii="Times New Roman" w:hAnsi="Times New Roman"/>
          <w:sz w:val="28"/>
          <w:szCs w:val="28"/>
        </w:rPr>
        <w:t xml:space="preserve">          </w:t>
      </w:r>
    </w:p>
    <w:p w:rsidR="00F22638" w:rsidRPr="00CF2DE9" w:rsidRDefault="00954A1E" w:rsidP="00954A1E">
      <w:pPr>
        <w:shd w:val="clear" w:color="auto" w:fill="FFFFFF"/>
        <w:autoSpaceDN w:val="0"/>
        <w:spacing w:after="0" w:line="264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2638" w:rsidRPr="00CF2DE9">
        <w:rPr>
          <w:rFonts w:ascii="Times New Roman" w:hAnsi="Times New Roman" w:cs="Times New Roman"/>
          <w:sz w:val="28"/>
          <w:szCs w:val="28"/>
        </w:rPr>
        <w:t>Сроки и этапы муниципальной программы</w:t>
      </w:r>
    </w:p>
    <w:p w:rsidR="00F22638" w:rsidRPr="00CF2DE9" w:rsidRDefault="00F22638" w:rsidP="00F22638">
      <w:pPr>
        <w:shd w:val="clear" w:color="auto" w:fill="FFFFFF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0C5" w:rsidRPr="00E430C5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430C5" w:rsidRPr="00E430C5" w:rsidSect="00B56692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  <w:r w:rsidRPr="00E430C5">
        <w:rPr>
          <w:rFonts w:ascii="Times New Roman" w:hAnsi="Times New Roman" w:cs="Times New Roman"/>
          <w:sz w:val="28"/>
          <w:szCs w:val="28"/>
        </w:rPr>
        <w:t>Муниципальная программа рассчитана на период с 202</w:t>
      </w:r>
      <w:r w:rsidR="00ED5AE5" w:rsidRPr="00E430C5">
        <w:rPr>
          <w:rFonts w:ascii="Times New Roman" w:hAnsi="Times New Roman" w:cs="Times New Roman"/>
          <w:sz w:val="28"/>
          <w:szCs w:val="28"/>
        </w:rPr>
        <w:t>3</w:t>
      </w:r>
      <w:r w:rsidRPr="00E430C5">
        <w:rPr>
          <w:rFonts w:ascii="Times New Roman" w:hAnsi="Times New Roman" w:cs="Times New Roman"/>
          <w:sz w:val="28"/>
          <w:szCs w:val="28"/>
        </w:rPr>
        <w:t xml:space="preserve"> по 202</w:t>
      </w:r>
      <w:r w:rsidR="00527C0A" w:rsidRPr="00E430C5">
        <w:rPr>
          <w:rFonts w:ascii="Times New Roman" w:hAnsi="Times New Roman" w:cs="Times New Roman"/>
          <w:sz w:val="28"/>
          <w:szCs w:val="28"/>
        </w:rPr>
        <w:t>8</w:t>
      </w:r>
      <w:r w:rsidRPr="00E430C5">
        <w:rPr>
          <w:rFonts w:ascii="Times New Roman" w:hAnsi="Times New Roman" w:cs="Times New Roman"/>
          <w:sz w:val="28"/>
          <w:szCs w:val="28"/>
        </w:rPr>
        <w:t xml:space="preserve"> годы, без деления на этапы.</w:t>
      </w:r>
    </w:p>
    <w:p w:rsidR="00E430C5" w:rsidRPr="0059311B" w:rsidRDefault="00E430C5" w:rsidP="00E43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11B">
        <w:rPr>
          <w:rFonts w:ascii="Times New Roman" w:hAnsi="Times New Roman" w:cs="Times New Roman"/>
          <w:sz w:val="28"/>
          <w:szCs w:val="28"/>
        </w:rPr>
        <w:lastRenderedPageBreak/>
        <w:t>4. Перечень целевых индикаторов и показателей муниципальной программы</w:t>
      </w:r>
    </w:p>
    <w:p w:rsidR="00E430C5" w:rsidRPr="0059311B" w:rsidRDefault="00E430C5" w:rsidP="00E43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11B">
        <w:rPr>
          <w:rFonts w:ascii="Times New Roman" w:hAnsi="Times New Roman" w:cs="Times New Roman"/>
          <w:sz w:val="28"/>
          <w:szCs w:val="28"/>
        </w:rPr>
        <w:t xml:space="preserve"> «Использование и охрана земель городского округа город Октябрьский Республики Башкортостан»</w:t>
      </w:r>
    </w:p>
    <w:p w:rsidR="00E430C5" w:rsidRPr="0059311B" w:rsidRDefault="00E430C5" w:rsidP="00E430C5">
      <w:pPr>
        <w:jc w:val="center"/>
        <w:rPr>
          <w:rFonts w:ascii="Times New Roman" w:hAnsi="Times New Roman" w:cs="Times New Roman"/>
          <w:b/>
          <w:spacing w:val="-20"/>
          <w:sz w:val="14"/>
          <w:szCs w:val="14"/>
        </w:rPr>
      </w:pPr>
    </w:p>
    <w:tbl>
      <w:tblPr>
        <w:tblW w:w="1332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112"/>
        <w:gridCol w:w="1418"/>
        <w:gridCol w:w="709"/>
        <w:gridCol w:w="708"/>
        <w:gridCol w:w="709"/>
        <w:gridCol w:w="709"/>
        <w:gridCol w:w="709"/>
        <w:gridCol w:w="708"/>
        <w:gridCol w:w="2977"/>
      </w:tblGrid>
      <w:tr w:rsidR="00E430C5" w:rsidRPr="0059311B" w:rsidTr="00E430C5">
        <w:trPr>
          <w:trHeight w:val="1051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Наименование целевого индикатора и пока</w:t>
            </w:r>
            <w:r>
              <w:rPr>
                <w:rFonts w:ascii="Times New Roman" w:hAnsi="Times New Roman" w:cs="Times New Roman"/>
              </w:rPr>
              <w:t>зателя муниципальной программы,</w:t>
            </w:r>
          </w:p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59311B">
              <w:rPr>
                <w:rFonts w:ascii="Times New Roman" w:hAnsi="Times New Roman" w:cs="Times New Roman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9311B">
              <w:rPr>
                <w:rFonts w:ascii="Times New Roman" w:hAnsi="Times New Roman" w:cs="Times New Roman"/>
              </w:rPr>
              <w:t>кое</w:t>
            </w:r>
            <w:proofErr w:type="gramEnd"/>
            <w:r w:rsidRPr="0059311B">
              <w:rPr>
                <w:rFonts w:ascii="Times New Roman" w:hAnsi="Times New Roman" w:cs="Times New Roman"/>
              </w:rPr>
              <w:t xml:space="preserve"> значение целевого </w:t>
            </w:r>
            <w:proofErr w:type="spellStart"/>
            <w:r w:rsidRPr="0059311B">
              <w:rPr>
                <w:rFonts w:ascii="Times New Roman" w:hAnsi="Times New Roman" w:cs="Times New Roman"/>
              </w:rPr>
              <w:t>индикато</w:t>
            </w:r>
            <w:r>
              <w:rPr>
                <w:rFonts w:ascii="Times New Roman" w:hAnsi="Times New Roman" w:cs="Times New Roman"/>
              </w:rPr>
              <w:t>-</w:t>
            </w:r>
            <w:r w:rsidRPr="0059311B">
              <w:rPr>
                <w:rFonts w:ascii="Times New Roman" w:hAnsi="Times New Roman" w:cs="Times New Roman"/>
              </w:rPr>
              <w:t>ра</w:t>
            </w:r>
            <w:proofErr w:type="spellEnd"/>
            <w:r w:rsidRPr="0059311B">
              <w:rPr>
                <w:rFonts w:ascii="Times New Roman" w:hAnsi="Times New Roman" w:cs="Times New Roman"/>
              </w:rPr>
              <w:t xml:space="preserve"> и показателя на момент разработки </w:t>
            </w:r>
            <w:proofErr w:type="spellStart"/>
            <w:r w:rsidRPr="0059311B">
              <w:rPr>
                <w:rFonts w:ascii="Times New Roman" w:hAnsi="Times New Roman" w:cs="Times New Roman"/>
              </w:rPr>
              <w:t>муни-ципальной</w:t>
            </w:r>
            <w:proofErr w:type="spellEnd"/>
            <w:r w:rsidRPr="0059311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Значения целевого индикатора и показателя по годам реализации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Методика расчета значений целевого индикатора и показателя муниципальной программы</w:t>
            </w:r>
          </w:p>
        </w:tc>
      </w:tr>
      <w:tr w:rsidR="00E430C5" w:rsidRPr="0059311B" w:rsidTr="00E430C5">
        <w:trPr>
          <w:trHeight w:val="354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59311B" w:rsidRDefault="00E430C5" w:rsidP="00E430C5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59311B" w:rsidRDefault="00E430C5" w:rsidP="00E430C5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59311B" w:rsidRDefault="00E430C5" w:rsidP="00E430C5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2023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2024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2025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2028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59311B" w:rsidRDefault="00E430C5" w:rsidP="00E430C5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30C5" w:rsidRPr="0059311B" w:rsidTr="00E430C5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30C5" w:rsidRPr="0059311B" w:rsidTr="00E430C5">
        <w:trPr>
          <w:trHeight w:val="409"/>
        </w:trPr>
        <w:tc>
          <w:tcPr>
            <w:tcW w:w="13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Муниципальная программа «Использование и охрана земель городского округа город Октябрьский Республики Башкортостан»</w:t>
            </w:r>
          </w:p>
        </w:tc>
      </w:tr>
      <w:tr w:rsidR="00E430C5" w:rsidRPr="0059311B" w:rsidTr="00E430C5">
        <w:trPr>
          <w:trHeight w:val="11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311B">
              <w:rPr>
                <w:rFonts w:ascii="Times New Roman" w:hAnsi="Times New Roman" w:cs="Times New Roman"/>
                <w:sz w:val="22"/>
                <w:szCs w:val="22"/>
              </w:rPr>
              <w:t>Количество проверок, плановых (рейдовых) обследований земельных участков, проведенных в рамках муниципального земельного контроля,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Методом подсчета на основании актов проверок и обследований</w:t>
            </w:r>
          </w:p>
        </w:tc>
      </w:tr>
      <w:tr w:rsidR="00E430C5" w:rsidRPr="0059311B" w:rsidTr="00E430C5">
        <w:trPr>
          <w:trHeight w:val="8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311B">
              <w:rPr>
                <w:rFonts w:ascii="Times New Roman" w:hAnsi="Times New Roman" w:cs="Times New Roman"/>
                <w:sz w:val="22"/>
                <w:szCs w:val="22"/>
              </w:rPr>
              <w:t>Количество выявленных нарушений земельного законодательства (по результатам проверок),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Методом подсчета на основании актов проверок</w:t>
            </w:r>
          </w:p>
        </w:tc>
      </w:tr>
      <w:tr w:rsidR="00E430C5" w:rsidRPr="0059311B" w:rsidTr="00E430C5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311B">
              <w:rPr>
                <w:rFonts w:ascii="Times New Roman" w:hAnsi="Times New Roman" w:cs="Times New Roman"/>
                <w:sz w:val="22"/>
                <w:szCs w:val="22"/>
              </w:rPr>
              <w:t>Количество вынесенных предписаний об устранении выявленных нарушений земельного законодательства,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Методом подсчета вынесенных предписаний</w:t>
            </w:r>
          </w:p>
        </w:tc>
      </w:tr>
      <w:tr w:rsidR="00E430C5" w:rsidRPr="0059311B" w:rsidTr="00E430C5">
        <w:trPr>
          <w:trHeight w:val="15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Количество выданных разрешений (ордеров) на производство земляных работ, связанных с прокладкой инженерных коммуникаций, строительством и других видов работ, нарушающих поверхностный слой земли и влекущий снос зеленых насаждений,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1EF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Методом подсчета выданных разрешений</w:t>
            </w:r>
          </w:p>
        </w:tc>
      </w:tr>
      <w:tr w:rsidR="00E430C5" w:rsidRPr="0059311B" w:rsidTr="00E430C5">
        <w:trPr>
          <w:trHeight w:val="5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Сумма взысканной задолженности по арендной плате за землю, (млн.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1EFC">
              <w:rPr>
                <w:rFonts w:ascii="Times New Roman" w:hAnsi="Times New Roman" w:cs="Times New Roman"/>
              </w:rPr>
              <w:t>15</w:t>
            </w:r>
          </w:p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Методом подсчета на основании платежных квитанций</w:t>
            </w:r>
          </w:p>
        </w:tc>
      </w:tr>
      <w:tr w:rsidR="00E430C5" w:rsidRPr="0059311B" w:rsidTr="00E430C5">
        <w:trPr>
          <w:trHeight w:val="5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Количество предоставленных земельных участков на основании договоров аренды, купли-продажи и в собственность бесплатно,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1E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Методом подсчета заключенных договоров аренды и купли-продажи и принятых постановлений администрации о предоставлении земельных участков в собственность бесплатно</w:t>
            </w:r>
          </w:p>
        </w:tc>
      </w:tr>
    </w:tbl>
    <w:p w:rsidR="00E430C5" w:rsidRDefault="00E430C5" w:rsidP="00F22638">
      <w:pPr>
        <w:spacing w:line="264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F719C" w:rsidRDefault="007F719C" w:rsidP="00F22638">
      <w:pPr>
        <w:spacing w:line="264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  <w:sectPr w:rsidR="007F719C" w:rsidSect="00E430C5">
          <w:footnotePr>
            <w:pos w:val="beneathText"/>
          </w:footnotePr>
          <w:pgSz w:w="16837" w:h="11905" w:orient="landscape"/>
          <w:pgMar w:top="1560" w:right="1134" w:bottom="423" w:left="1134" w:header="720" w:footer="720" w:gutter="0"/>
          <w:cols w:space="720"/>
          <w:docGrid w:linePitch="299"/>
        </w:sectPr>
      </w:pPr>
    </w:p>
    <w:p w:rsidR="007F719C" w:rsidRDefault="007F719C" w:rsidP="00F22638">
      <w:pPr>
        <w:spacing w:line="264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F719C" w:rsidRPr="00954A1E" w:rsidRDefault="007F719C" w:rsidP="007F719C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54A1E">
        <w:rPr>
          <w:rFonts w:ascii="Times New Roman" w:hAnsi="Times New Roman" w:cs="Times New Roman"/>
          <w:bCs/>
          <w:sz w:val="28"/>
          <w:szCs w:val="28"/>
        </w:rPr>
        <w:t>5. Ресурсное обеспечение муниципальной программы</w:t>
      </w:r>
    </w:p>
    <w:p w:rsidR="007F719C" w:rsidRPr="00954A1E" w:rsidRDefault="007F719C" w:rsidP="007F719C">
      <w:pPr>
        <w:ind w:hanging="50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719C" w:rsidRPr="00954A1E" w:rsidRDefault="007F719C" w:rsidP="007F719C">
      <w:pPr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за счет внебюджетных источников (средства заинтересованных лиц). </w:t>
      </w:r>
    </w:p>
    <w:p w:rsidR="007F719C" w:rsidRPr="00954A1E" w:rsidRDefault="007F719C" w:rsidP="007F719C">
      <w:pPr>
        <w:spacing w:line="264" w:lineRule="auto"/>
        <w:ind w:firstLine="709"/>
        <w:jc w:val="both"/>
        <w:rPr>
          <w:rStyle w:val="FontStyle2001"/>
          <w:sz w:val="28"/>
          <w:szCs w:val="28"/>
        </w:rPr>
      </w:pPr>
      <w:r w:rsidRPr="00954A1E">
        <w:rPr>
          <w:rStyle w:val="FontStyle2001"/>
          <w:sz w:val="28"/>
          <w:szCs w:val="28"/>
        </w:rPr>
        <w:t>Общий объем финансового обеспечения муниципальной программы в 2023 - 202</w:t>
      </w:r>
      <w:r>
        <w:rPr>
          <w:rStyle w:val="FontStyle2001"/>
          <w:sz w:val="28"/>
          <w:szCs w:val="28"/>
        </w:rPr>
        <w:t>8</w:t>
      </w:r>
      <w:r w:rsidRPr="00954A1E">
        <w:rPr>
          <w:rStyle w:val="FontStyle2001"/>
          <w:sz w:val="28"/>
          <w:szCs w:val="28"/>
        </w:rPr>
        <w:t xml:space="preserve"> годах составляет: </w:t>
      </w:r>
      <w:r>
        <w:rPr>
          <w:rStyle w:val="FontStyle2001"/>
          <w:sz w:val="28"/>
          <w:szCs w:val="28"/>
        </w:rPr>
        <w:t>10800,0</w:t>
      </w:r>
      <w:r w:rsidRPr="00954A1E">
        <w:rPr>
          <w:rStyle w:val="FontStyle2001"/>
          <w:sz w:val="28"/>
          <w:szCs w:val="28"/>
        </w:rPr>
        <w:t xml:space="preserve"> тыс. рублей.</w:t>
      </w:r>
    </w:p>
    <w:p w:rsidR="007F719C" w:rsidRPr="00954A1E" w:rsidRDefault="007F719C" w:rsidP="007F719C">
      <w:pPr>
        <w:tabs>
          <w:tab w:val="left" w:pos="720"/>
        </w:tabs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ab/>
      </w:r>
      <w:r w:rsidRPr="00954A1E">
        <w:rPr>
          <w:rFonts w:ascii="Times New Roman" w:hAnsi="Times New Roman" w:cs="Times New Roman"/>
          <w:sz w:val="28"/>
          <w:szCs w:val="28"/>
        </w:rPr>
        <w:tab/>
      </w:r>
      <w:r w:rsidRPr="00954A1E">
        <w:rPr>
          <w:rFonts w:ascii="Times New Roman" w:hAnsi="Times New Roman" w:cs="Times New Roman"/>
          <w:sz w:val="28"/>
          <w:szCs w:val="28"/>
        </w:rPr>
        <w:tab/>
      </w:r>
      <w:r w:rsidRPr="00954A1E">
        <w:rPr>
          <w:rFonts w:ascii="Times New Roman" w:hAnsi="Times New Roman" w:cs="Times New Roman"/>
          <w:sz w:val="28"/>
          <w:szCs w:val="28"/>
        </w:rPr>
        <w:tab/>
      </w:r>
    </w:p>
    <w:p w:rsidR="007F719C" w:rsidRPr="00954A1E" w:rsidRDefault="007F719C" w:rsidP="007F719C">
      <w:pPr>
        <w:spacing w:line="264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4A1E">
        <w:rPr>
          <w:rFonts w:ascii="Times New Roman" w:hAnsi="Times New Roman" w:cs="Times New Roman"/>
          <w:bCs/>
          <w:color w:val="000000"/>
          <w:sz w:val="28"/>
          <w:szCs w:val="28"/>
        </w:rPr>
        <w:t>6. Перечень, обоснование и описание подпрограмм</w:t>
      </w:r>
    </w:p>
    <w:p w:rsidR="007F719C" w:rsidRPr="00954A1E" w:rsidRDefault="007F719C" w:rsidP="007F719C">
      <w:pPr>
        <w:spacing w:line="264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280A" w:rsidRDefault="007F719C" w:rsidP="007F719C">
      <w:pPr>
        <w:spacing w:line="26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  <w:sectPr w:rsidR="0040280A" w:rsidSect="007F719C">
          <w:footnotePr>
            <w:pos w:val="beneathText"/>
          </w:footnotePr>
          <w:pgSz w:w="11905" w:h="16837"/>
          <w:pgMar w:top="1134" w:right="423" w:bottom="1134" w:left="1560" w:header="720" w:footer="720" w:gutter="0"/>
          <w:cols w:space="720"/>
          <w:docGrid w:linePitch="299"/>
        </w:sectPr>
      </w:pPr>
      <w:r w:rsidRPr="00954A1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программой подпрограммы не предусмотрены.</w:t>
      </w:r>
    </w:p>
    <w:p w:rsidR="00BE3963" w:rsidRPr="00D320DE" w:rsidRDefault="00BE3963" w:rsidP="00BE3963">
      <w:pPr>
        <w:pStyle w:val="1"/>
        <w:spacing w:before="0" w:after="0" w:line="276" w:lineRule="auto"/>
        <w:jc w:val="center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lastRenderedPageBreak/>
        <w:t>7</w:t>
      </w:r>
      <w:r w:rsidRPr="00D320DE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. План реализации и финансовое обеспечение муниципальной программы</w:t>
      </w:r>
    </w:p>
    <w:p w:rsidR="00BE3963" w:rsidRPr="00D320DE" w:rsidRDefault="00BE3963" w:rsidP="00BE396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0DE">
        <w:rPr>
          <w:rFonts w:ascii="Times New Roman" w:hAnsi="Times New Roman" w:cs="Times New Roman"/>
          <w:sz w:val="24"/>
          <w:szCs w:val="24"/>
        </w:rPr>
        <w:t>«Использование и охрана земель городского округа город Октябрьский Республики Башкортостан»</w:t>
      </w:r>
    </w:p>
    <w:p w:rsidR="00BE3963" w:rsidRPr="00FF7019" w:rsidRDefault="00BE3963" w:rsidP="00BE3963">
      <w:pPr>
        <w:rPr>
          <w:rFonts w:ascii="Times New Roman" w:hAnsi="Times New Roman" w:cs="Times New Roman"/>
        </w:rPr>
      </w:pPr>
    </w:p>
    <w:tbl>
      <w:tblPr>
        <w:tblW w:w="154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46"/>
        <w:gridCol w:w="1841"/>
        <w:gridCol w:w="1842"/>
        <w:gridCol w:w="988"/>
        <w:gridCol w:w="486"/>
        <w:gridCol w:w="486"/>
        <w:gridCol w:w="486"/>
        <w:gridCol w:w="486"/>
        <w:gridCol w:w="486"/>
        <w:gridCol w:w="486"/>
        <w:gridCol w:w="789"/>
        <w:gridCol w:w="1418"/>
        <w:gridCol w:w="1276"/>
        <w:gridCol w:w="1289"/>
        <w:gridCol w:w="992"/>
      </w:tblGrid>
      <w:tr w:rsidR="00053B84" w:rsidRPr="00D320DE" w:rsidTr="00053B84">
        <w:trPr>
          <w:trHeight w:val="143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D320DE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D320DE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D320DE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D320DE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 финансового обеспечения муниципальной программы</w:t>
            </w:r>
          </w:p>
        </w:tc>
        <w:tc>
          <w:tcPr>
            <w:tcW w:w="3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D320DE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Расходы по годам реализации муниципальной программы, тыс. рублей </w:t>
            </w: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(с одним десятичным знаком после запятой)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D320DE" w:rsidRDefault="00053B84" w:rsidP="00053B84">
            <w:pPr>
              <w:autoSpaceDN w:val="0"/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Срок </w:t>
            </w:r>
          </w:p>
          <w:p w:rsidR="00053B84" w:rsidRPr="00D320DE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еали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  <w:proofErr w:type="spellEnd"/>
            <w:proofErr w:type="gram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меро-прия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D320DE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Целевой индикатор и показатель </w:t>
            </w:r>
            <w:proofErr w:type="spellStart"/>
            <w:proofErr w:type="gram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-ной</w:t>
            </w:r>
            <w:proofErr w:type="gram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</w:t>
            </w:r>
            <w:proofErr w:type="spell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-мы, для достижения которого реализуется основное мероприятие,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D320DE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Целевой индикатор и показатель </w:t>
            </w:r>
            <w:proofErr w:type="spellStart"/>
            <w:proofErr w:type="gram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-мы</w:t>
            </w:r>
            <w:proofErr w:type="gram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для достижения которого реализуется основное мероприятие, мероприятие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D320DE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Непосред-ственный</w:t>
            </w:r>
            <w:proofErr w:type="spellEnd"/>
            <w:proofErr w:type="gram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 реализации мероприятия, 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D320DE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proofErr w:type="gram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непосред-ственного</w:t>
            </w:r>
            <w:proofErr w:type="spellEnd"/>
            <w:proofErr w:type="gram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  <w:proofErr w:type="spell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мероприя-тия</w:t>
            </w:r>
            <w:proofErr w:type="spell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годам реализации </w:t>
            </w:r>
            <w:proofErr w:type="spell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про-граммы)</w:t>
            </w:r>
          </w:p>
        </w:tc>
      </w:tr>
      <w:tr w:rsidR="00053B84" w:rsidRPr="00FF7019" w:rsidTr="00053B84">
        <w:trPr>
          <w:trHeight w:val="42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том числе по годам: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0931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9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0931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9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0931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9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0931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0931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0931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Муниципальная программа «Использование и охрана земель на</w:t>
            </w: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br/>
              <w:t>территории городского округа город Октябрьский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5244F1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10800,0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060A2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060A29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060A2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060A29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060A2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060A29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060A2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060A29">
              <w:rPr>
                <w:rFonts w:ascii="Times New Roman" w:hAnsi="Times New Roman" w:cs="Times New Roman"/>
                <w:color w:val="0000FF"/>
                <w:sz w:val="12"/>
                <w:szCs w:val="12"/>
                <w:lang w:eastAsia="ru-RU"/>
              </w:rPr>
              <w:t>1800,0 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060A2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060A29">
              <w:rPr>
                <w:rFonts w:ascii="Times New Roman" w:hAnsi="Times New Roman" w:cs="Times New Roman"/>
                <w:color w:val="0000FF"/>
                <w:sz w:val="12"/>
                <w:szCs w:val="12"/>
                <w:lang w:eastAsia="ru-RU"/>
              </w:rPr>
              <w:t>1800,0 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060A2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060A29">
              <w:rPr>
                <w:rFonts w:ascii="Times New Roman" w:hAnsi="Times New Roman" w:cs="Times New Roman"/>
                <w:color w:val="0000FF"/>
                <w:sz w:val="12"/>
                <w:szCs w:val="12"/>
                <w:lang w:eastAsia="ru-RU"/>
              </w:rPr>
              <w:t>1800,0 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1-3, 5-6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</w:pPr>
            <w:r w:rsidRPr="00F006CD">
              <w:rPr>
                <w:rFonts w:ascii="Times New Roman" w:hAnsi="Times New Roman" w:cs="Times New Roman"/>
                <w:color w:val="0000FF"/>
                <w:sz w:val="14"/>
                <w:szCs w:val="14"/>
                <w:lang w:eastAsia="ru-RU"/>
              </w:rPr>
              <w:t>10800,0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«Исполнение муниципальных нормативно-правовых актов, регулирующих порядок использования земель в границах городского округа»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after="0" w:line="256" w:lineRule="auto"/>
              <w:ind w:left="-57" w:right="-57"/>
              <w:rPr>
                <w:rFonts w:ascii="Times New Roman" w:hAnsi="Times New Roman" w:cs="Times New Roman"/>
              </w:rPr>
            </w:pPr>
            <w:r w:rsidRPr="00FF7019">
              <w:rPr>
                <w:rFonts w:ascii="Times New Roman" w:hAnsi="Times New Roman" w:cs="Times New Roman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; о</w:t>
            </w:r>
            <w:r w:rsidRPr="00FF7019">
              <w:rPr>
                <w:rFonts w:ascii="Times New Roman" w:hAnsi="Times New Roman" w:cs="Times New Roman"/>
              </w:rPr>
              <w:t xml:space="preserve">тдел по городу Октябрьскому Управления по работе с </w:t>
            </w:r>
            <w:r w:rsidRPr="00FF7019">
              <w:rPr>
                <w:rFonts w:ascii="Times New Roman" w:hAnsi="Times New Roman" w:cs="Times New Roman"/>
              </w:rPr>
              <w:lastRenderedPageBreak/>
              <w:t>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отдел архитектуры и </w:t>
            </w:r>
            <w:proofErr w:type="gramStart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градостроитель-</w:t>
            </w:r>
            <w:proofErr w:type="spellStart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администрации городского округа город Октябрьский 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Республики Башкортостан.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1-3, 5-6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06C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10,800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B56692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6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Контроль за соблюдением установленного режима использования земельных участков в соответствии с их целевым назначением и разрешенным использованием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0C26E1" w:rsidRDefault="00053B84" w:rsidP="00053B84">
            <w:pPr>
              <w:pStyle w:val="af0"/>
              <w:rPr>
                <w:b w:val="0"/>
                <w:sz w:val="22"/>
                <w:szCs w:val="22"/>
              </w:rPr>
            </w:pPr>
            <w:r w:rsidRPr="000C26E1">
              <w:rPr>
                <w:b w:val="0"/>
                <w:sz w:val="22"/>
                <w:szCs w:val="22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Башкортостан; отдел по городу Октябрьскому Управления по работе с территориальны</w:t>
            </w:r>
            <w:r w:rsidRPr="000C26E1">
              <w:rPr>
                <w:b w:val="0"/>
                <w:sz w:val="22"/>
                <w:szCs w:val="22"/>
              </w:rPr>
              <w:lastRenderedPageBreak/>
              <w:t>ми отделами и взаимодействию с органами местного самоуправления Министерства земельных и имущественных отношений Республики Башкортостан;</w:t>
            </w:r>
          </w:p>
          <w:p w:rsidR="00053B84" w:rsidRPr="000C26E1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1-3, 5-6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0C26E1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0C26E1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0C26E1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0C26E1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1.1.2.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0C26E1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6E1">
              <w:rPr>
                <w:rFonts w:ascii="Times New Roman" w:hAnsi="Times New Roman" w:cs="Times New Roman"/>
              </w:rPr>
              <w:t xml:space="preserve">Управление земельно-имущественных отношений и жилищной политики администрации </w:t>
            </w:r>
            <w:r w:rsidRPr="000C26E1">
              <w:rPr>
                <w:rFonts w:ascii="Times New Roman" w:hAnsi="Times New Roman" w:cs="Times New Roman"/>
              </w:rPr>
              <w:lastRenderedPageBreak/>
              <w:t xml:space="preserve">городского округа город Октябрьский Республики Башкортостан; </w:t>
            </w:r>
            <w:r w:rsidRPr="000C26E1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0C26E1">
              <w:rPr>
                <w:rFonts w:ascii="Times New Roman" w:hAnsi="Times New Roman" w:cs="Times New Roman"/>
              </w:rPr>
              <w:t xml:space="preserve">тдел по городу Октябрьскому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</w:t>
            </w:r>
            <w:r w:rsidRPr="000C26E1">
              <w:rPr>
                <w:rFonts w:ascii="Times New Roman" w:hAnsi="Times New Roman" w:cs="Times New Roman"/>
              </w:rPr>
              <w:lastRenderedPageBreak/>
              <w:t>Республики Башкортостан.</w:t>
            </w:r>
            <w:r w:rsidRPr="000C26E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1-3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охраны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</w:t>
            </w: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121B2B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Бюджет городского округа город Октябрьский 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121B2B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121B2B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121B2B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B56692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6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1.1.3.</w:t>
            </w: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обследований земельных участков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121B2B" w:rsidRDefault="00053B84" w:rsidP="00053B84">
            <w:pPr>
              <w:autoSpaceDN w:val="0"/>
              <w:spacing w:after="0" w:line="256" w:lineRule="auto"/>
              <w:ind w:left="-57" w:right="-57"/>
              <w:rPr>
                <w:rFonts w:ascii="Times New Roman" w:hAnsi="Times New Roman" w:cs="Times New Roman"/>
              </w:rPr>
            </w:pPr>
            <w:r w:rsidRPr="00121B2B">
              <w:rPr>
                <w:rFonts w:ascii="Times New Roman" w:hAnsi="Times New Roman" w:cs="Times New Roman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Башкортостан;</w:t>
            </w:r>
          </w:p>
          <w:p w:rsidR="00053B84" w:rsidRPr="00121B2B" w:rsidRDefault="00053B84" w:rsidP="00053B84">
            <w:pPr>
              <w:autoSpaceDN w:val="0"/>
              <w:spacing w:after="0"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B2B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121B2B">
              <w:rPr>
                <w:rFonts w:ascii="Times New Roman" w:hAnsi="Times New Roman" w:cs="Times New Roman"/>
              </w:rPr>
              <w:t xml:space="preserve">тдел по городу Октябрьскому Управления по работе с </w:t>
            </w:r>
            <w:r w:rsidRPr="00121B2B">
              <w:rPr>
                <w:rFonts w:ascii="Times New Roman" w:hAnsi="Times New Roman" w:cs="Times New Roman"/>
              </w:rPr>
              <w:lastRenderedPageBreak/>
              <w:t>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      </w:r>
            <w:r w:rsidRPr="00121B2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1-2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«Разъяснение гражданам положений земельного законодательства по вопросам 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использования и охраны земель»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Default="00053B84" w:rsidP="00053B84">
            <w:pPr>
              <w:autoSpaceDN w:val="0"/>
              <w:spacing w:after="0" w:line="256" w:lineRule="auto"/>
              <w:ind w:left="-57" w:right="-57"/>
              <w:rPr>
                <w:rFonts w:ascii="Times New Roman" w:hAnsi="Times New Roman" w:cs="Times New Roman"/>
              </w:rPr>
            </w:pPr>
            <w:r w:rsidRPr="00FF7019">
              <w:rPr>
                <w:rFonts w:ascii="Times New Roman" w:hAnsi="Times New Roman" w:cs="Times New Roman"/>
              </w:rPr>
              <w:lastRenderedPageBreak/>
              <w:t xml:space="preserve">Управление земельно-имущественных отношений и жилищной политики администрации городского округа </w:t>
            </w:r>
            <w:r w:rsidRPr="00FF7019">
              <w:rPr>
                <w:rFonts w:ascii="Times New Roman" w:hAnsi="Times New Roman" w:cs="Times New Roman"/>
              </w:rPr>
              <w:lastRenderedPageBreak/>
              <w:t>город Октябрьский Республики Башкортостан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3B84" w:rsidRPr="00FF7019" w:rsidRDefault="00053B84" w:rsidP="00053B84">
            <w:pPr>
              <w:autoSpaceDN w:val="0"/>
              <w:spacing w:after="0"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FF7019">
              <w:rPr>
                <w:rFonts w:ascii="Times New Roman" w:hAnsi="Times New Roman" w:cs="Times New Roman"/>
              </w:rPr>
              <w:t>тдел по городу Октябрьскому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1-3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охраны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</w:t>
            </w: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Бюджет городского округа город Октябрьский 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1.3.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«Выявление фактов размещения объектов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Башкортостан; о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тдел архитектуры и </w:t>
            </w:r>
            <w:proofErr w:type="gramStart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градостроитель-</w:t>
            </w:r>
            <w:proofErr w:type="spellStart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администрации городского округа город Октябрьский Республики 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Башкортостан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FF7019">
              <w:rPr>
                <w:rFonts w:ascii="Times New Roman" w:hAnsi="Times New Roman" w:cs="Times New Roman"/>
              </w:rPr>
              <w:t>тдел по городу Октябрьскому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1-3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1.4.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«Проведение рекультивации нарушенных земель при разработке месторождений полезных ископаемых»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ООО «</w:t>
            </w:r>
            <w:r w:rsidR="007F6E5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РМБ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 (по согласованию)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ПАО АНК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Башнефть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» (по согласованию)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121B2B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121B2B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121B2B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121B2B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121B2B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121B2B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00,0 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121B2B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00,0 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Сохранение и </w:t>
            </w:r>
            <w:proofErr w:type="spellStart"/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восстановле-ние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плодородия почв при проведении работ, связанных с нарушением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</w:t>
            </w: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121B2B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3600</w:t>
            </w:r>
            <w:r w:rsidRPr="00121B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121B2B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121B2B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121B2B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121B2B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121B2B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121B2B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1.5.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3C1FD3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«Выполнение обязанностей по приведению 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земель в состоя-</w:t>
            </w:r>
            <w:proofErr w:type="spellStart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, пригодное для использования по целевому назначению по завершению производства земляных работ, связанных с прокладкой инженерных коммуникаций, строительством и других видов работ, нарушаю</w:t>
            </w:r>
            <w:bookmarkStart w:id="0" w:name="_GoBack"/>
            <w:bookmarkEnd w:id="0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щих </w:t>
            </w:r>
            <w:proofErr w:type="spellStart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поверхност-ный</w:t>
            </w:r>
            <w:proofErr w:type="spellEnd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слой 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земли и влекущий снос зеленых насаждений»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after="0" w:line="256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ПАО «Газпром газораспределение Уфа; ГУП «Октябрьск-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коммунводоканал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» городского округа город Октябрьский Республики Башкортостан; ООО «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Теплоэнерго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»;</w:t>
            </w:r>
          </w:p>
          <w:p w:rsidR="00053B84" w:rsidRPr="00FF7019" w:rsidRDefault="00053B84" w:rsidP="00053B84">
            <w:pPr>
              <w:autoSpaceDN w:val="0"/>
              <w:spacing w:after="0"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</w:rPr>
              <w:t>АО «Октябрьские электрические сети».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6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Сохранение и </w:t>
            </w:r>
            <w:proofErr w:type="spellStart"/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восстановле-ние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плодородия 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почв при проведении работ, связанных с нарушением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</w:t>
            </w: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Бюджет городского округа город 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6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006CD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1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1.6.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Основное мероприятие «Взыскание задолженности по арендной плате за землю»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0C26E1" w:rsidRDefault="00053B84" w:rsidP="00053B84">
            <w:pPr>
              <w:pStyle w:val="af0"/>
              <w:rPr>
                <w:b w:val="0"/>
                <w:sz w:val="22"/>
                <w:szCs w:val="22"/>
              </w:rPr>
            </w:pPr>
            <w:r w:rsidRPr="000C26E1">
              <w:rPr>
                <w:b w:val="0"/>
                <w:sz w:val="22"/>
                <w:szCs w:val="22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Башкортостан; отдел по городу Октябрьскому Управления по работе с территориальны</w:t>
            </w:r>
            <w:r w:rsidRPr="000C26E1">
              <w:rPr>
                <w:b w:val="0"/>
                <w:sz w:val="22"/>
                <w:szCs w:val="22"/>
              </w:rPr>
              <w:lastRenderedPageBreak/>
              <w:t>ми отделами и взаимодействию с органами местного самоуправления Министерства земельных и имущественных отношений Республики Башкортостан.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after="0"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3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1.7.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«Предоставление земельных участков на основании договоров 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аренды, купли продажи и в собственность бесплатно»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</w:rPr>
              <w:lastRenderedPageBreak/>
              <w:t xml:space="preserve">Управление земельно-имущественных отношений и жилищной политики администрации </w:t>
            </w:r>
            <w:r w:rsidRPr="00FF7019">
              <w:rPr>
                <w:rFonts w:ascii="Times New Roman" w:hAnsi="Times New Roman" w:cs="Times New Roman"/>
              </w:rPr>
              <w:lastRenderedPageBreak/>
              <w:t xml:space="preserve">городского округа город Октябрьский Республики Башкортостан; отдел по городу Октябрьскому Управления по работе с территориальными отделами и взаимодействию с органами местного самоуправления </w:t>
            </w:r>
            <w:r w:rsidRPr="00FF7019">
              <w:rPr>
                <w:rFonts w:ascii="Times New Roman" w:hAnsi="Times New Roman" w:cs="Times New Roman"/>
              </w:rPr>
              <w:lastRenderedPageBreak/>
              <w:t>Министерства земельных и имущественных отношений Республики Башкортостан.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  <w:p w:rsidR="00053B84" w:rsidRPr="00FF7019" w:rsidRDefault="00053B84" w:rsidP="00053B84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охраны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</w:t>
            </w: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Бюджет городского округа город Октябрьский 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1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3B84" w:rsidRPr="00FF7019" w:rsidTr="00053B84">
        <w:trPr>
          <w:trHeight w:val="1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84" w:rsidRPr="00FF7019" w:rsidRDefault="00053B84" w:rsidP="00053B84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84" w:rsidRPr="00FF7019" w:rsidRDefault="00053B84" w:rsidP="00053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E3963" w:rsidRDefault="00BE3963" w:rsidP="00E430C5">
      <w:pPr>
        <w:spacing w:line="26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E3963" w:rsidRDefault="00BE3963" w:rsidP="00E430C5">
      <w:pPr>
        <w:spacing w:line="26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B26F5" w:rsidRDefault="001B26F5" w:rsidP="00E430C5">
      <w:pPr>
        <w:spacing w:line="26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  <w:sectPr w:rsidR="001B26F5" w:rsidSect="00BE3963">
          <w:footnotePr>
            <w:pos w:val="beneathText"/>
          </w:footnotePr>
          <w:pgSz w:w="16837" w:h="11905" w:orient="landscape"/>
          <w:pgMar w:top="1701" w:right="1134" w:bottom="423" w:left="1134" w:header="720" w:footer="720" w:gutter="0"/>
          <w:cols w:space="720"/>
          <w:docGrid w:linePitch="299"/>
        </w:sectPr>
      </w:pPr>
    </w:p>
    <w:p w:rsidR="00F22638" w:rsidRPr="00954A1E" w:rsidRDefault="00F22638" w:rsidP="00380C4E">
      <w:pPr>
        <w:tabs>
          <w:tab w:val="left" w:pos="63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54A1E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Оценка эффективности</w:t>
      </w:r>
      <w:r w:rsidR="00954A1E" w:rsidRPr="00954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A1E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программы.</w:t>
      </w:r>
    </w:p>
    <w:p w:rsidR="00F22638" w:rsidRPr="00954A1E" w:rsidRDefault="00F22638" w:rsidP="00F22638">
      <w:pPr>
        <w:pStyle w:val="ConsPlusNormal"/>
        <w:spacing w:line="276" w:lineRule="auto"/>
        <w:ind w:right="-42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2638" w:rsidRPr="00954A1E" w:rsidRDefault="00F22638" w:rsidP="00F22638">
      <w:pPr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следующему:</w:t>
      </w:r>
    </w:p>
    <w:p w:rsidR="00F22638" w:rsidRPr="00954A1E" w:rsidRDefault="00F22638" w:rsidP="00F22638">
      <w:pPr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 xml:space="preserve">упорядочению землепользования; </w:t>
      </w:r>
    </w:p>
    <w:p w:rsidR="00F22638" w:rsidRPr="00954A1E" w:rsidRDefault="00F22638" w:rsidP="00F22638">
      <w:pPr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 xml:space="preserve">вовлечение в оборот новых земельных участков; </w:t>
      </w:r>
    </w:p>
    <w:p w:rsidR="00F22638" w:rsidRPr="00954A1E" w:rsidRDefault="00F22638" w:rsidP="00F22638">
      <w:pPr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>повышению инвестиционной привлекательности городского округа город Октябрьский;</w:t>
      </w:r>
    </w:p>
    <w:p w:rsidR="00F22638" w:rsidRPr="00954A1E" w:rsidRDefault="00F22638" w:rsidP="00F22638">
      <w:pPr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>более эффективному использованию и охране земель.</w:t>
      </w:r>
    </w:p>
    <w:p w:rsidR="00F22638" w:rsidRPr="00954A1E" w:rsidRDefault="00F22638" w:rsidP="00F22638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A1E">
        <w:rPr>
          <w:rFonts w:ascii="Times New Roman" w:hAnsi="Times New Roman" w:cs="Times New Roman"/>
          <w:color w:val="000000"/>
          <w:sz w:val="28"/>
          <w:szCs w:val="28"/>
        </w:rPr>
        <w:t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F22638" w:rsidRPr="00954A1E" w:rsidRDefault="00F22638" w:rsidP="00F22638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A1E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эффективности реализации муниципальной программы установлены плановые значения ее целевых индикаторов и показателей.  Методика оценки эффективности реализации муниципальной программы предусматривает возможность проведения такой оценки в течение срока реализации муниципальной программы не реже чем один раз в год, а также по ее завершении. Методика оценки эффективности реализации муниципальной программы осуществляется в соответствии с </w:t>
      </w:r>
      <w:hyperlink r:id="rId6" w:history="1">
        <w:r w:rsidRPr="00954A1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954A1E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муниципальных программ городского округа город Октябрьский Республики Башкортостан, утвержденным постановлением администрации от 24.05.2018 № 2309.</w:t>
      </w:r>
    </w:p>
    <w:p w:rsidR="00F22638" w:rsidRPr="00954A1E" w:rsidRDefault="00F22638" w:rsidP="00F22638">
      <w:pPr>
        <w:pStyle w:val="ConsPlusNormal"/>
        <w:spacing w:line="276" w:lineRule="auto"/>
        <w:ind w:right="-42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638" w:rsidRPr="00954A1E" w:rsidRDefault="00F22638" w:rsidP="00F22638">
      <w:pPr>
        <w:pStyle w:val="ConsPlusNormal"/>
        <w:spacing w:line="276" w:lineRule="auto"/>
        <w:ind w:right="-42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638" w:rsidRPr="00954A1E" w:rsidRDefault="00F22638" w:rsidP="00F22638">
      <w:pPr>
        <w:pStyle w:val="ConsPlusNormal"/>
        <w:spacing w:line="276" w:lineRule="auto"/>
        <w:ind w:right="-425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F22638" w:rsidRPr="00954A1E" w:rsidRDefault="00F22638" w:rsidP="00F22638">
      <w:pPr>
        <w:rPr>
          <w:rFonts w:ascii="Times New Roman" w:hAnsi="Times New Roman" w:cs="Times New Roman"/>
          <w:sz w:val="28"/>
          <w:szCs w:val="28"/>
        </w:rPr>
      </w:pPr>
    </w:p>
    <w:p w:rsidR="00F22638" w:rsidRPr="00954A1E" w:rsidRDefault="00F22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568" w:rsidRPr="00954A1E" w:rsidRDefault="004635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3568" w:rsidRPr="00954A1E" w:rsidSect="00B566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1E5257D3"/>
    <w:multiLevelType w:val="hybridMultilevel"/>
    <w:tmpl w:val="3084BCC6"/>
    <w:lvl w:ilvl="0" w:tplc="6ED2D49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68"/>
    <w:rsid w:val="00053B84"/>
    <w:rsid w:val="0006035E"/>
    <w:rsid w:val="00060C16"/>
    <w:rsid w:val="000A2CD3"/>
    <w:rsid w:val="000C26E1"/>
    <w:rsid w:val="001259D3"/>
    <w:rsid w:val="00186E9B"/>
    <w:rsid w:val="00194DF3"/>
    <w:rsid w:val="001B26F5"/>
    <w:rsid w:val="001F4B76"/>
    <w:rsid w:val="00270D92"/>
    <w:rsid w:val="00294746"/>
    <w:rsid w:val="00380C4E"/>
    <w:rsid w:val="00384D7A"/>
    <w:rsid w:val="003B0D04"/>
    <w:rsid w:val="003C1FD3"/>
    <w:rsid w:val="0040280A"/>
    <w:rsid w:val="00455388"/>
    <w:rsid w:val="00463568"/>
    <w:rsid w:val="00475CA1"/>
    <w:rsid w:val="004946F1"/>
    <w:rsid w:val="004D6A4C"/>
    <w:rsid w:val="004E257B"/>
    <w:rsid w:val="00527C0A"/>
    <w:rsid w:val="005501E4"/>
    <w:rsid w:val="005551D5"/>
    <w:rsid w:val="0059311B"/>
    <w:rsid w:val="005C5840"/>
    <w:rsid w:val="005D704F"/>
    <w:rsid w:val="00613DD8"/>
    <w:rsid w:val="00643FB3"/>
    <w:rsid w:val="006672A7"/>
    <w:rsid w:val="006755D6"/>
    <w:rsid w:val="006942B2"/>
    <w:rsid w:val="00733C62"/>
    <w:rsid w:val="007F6E59"/>
    <w:rsid w:val="007F719C"/>
    <w:rsid w:val="008001C2"/>
    <w:rsid w:val="00805ED6"/>
    <w:rsid w:val="008465D2"/>
    <w:rsid w:val="008F3064"/>
    <w:rsid w:val="008F764B"/>
    <w:rsid w:val="00916E13"/>
    <w:rsid w:val="00954A1E"/>
    <w:rsid w:val="009A25AC"/>
    <w:rsid w:val="00A4441D"/>
    <w:rsid w:val="00A44C5C"/>
    <w:rsid w:val="00AC4F04"/>
    <w:rsid w:val="00B028E1"/>
    <w:rsid w:val="00B56692"/>
    <w:rsid w:val="00B811E9"/>
    <w:rsid w:val="00B93039"/>
    <w:rsid w:val="00BE3963"/>
    <w:rsid w:val="00BF1EFC"/>
    <w:rsid w:val="00BF69B8"/>
    <w:rsid w:val="00C36164"/>
    <w:rsid w:val="00CB7CD2"/>
    <w:rsid w:val="00CF2DE9"/>
    <w:rsid w:val="00D0346C"/>
    <w:rsid w:val="00D94ABB"/>
    <w:rsid w:val="00E2454E"/>
    <w:rsid w:val="00E40C53"/>
    <w:rsid w:val="00E430C5"/>
    <w:rsid w:val="00E7311D"/>
    <w:rsid w:val="00ED5AE5"/>
    <w:rsid w:val="00F22638"/>
    <w:rsid w:val="00F7444C"/>
    <w:rsid w:val="00F85102"/>
    <w:rsid w:val="00F87604"/>
    <w:rsid w:val="00F90CC0"/>
    <w:rsid w:val="00FC688C"/>
    <w:rsid w:val="00FE6A1F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26E5-72A0-4258-B0C2-1B8FCB5B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2638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63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22638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263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2263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226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FollowedHyperlink"/>
    <w:basedOn w:val="a0"/>
    <w:uiPriority w:val="99"/>
    <w:semiHidden/>
    <w:unhideWhenUsed/>
    <w:rsid w:val="00F2263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2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6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F22638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header"/>
    <w:basedOn w:val="a"/>
    <w:link w:val="11"/>
    <w:uiPriority w:val="99"/>
    <w:semiHidden/>
    <w:unhideWhenUsed/>
    <w:rsid w:val="00F2263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semiHidden/>
    <w:rsid w:val="00F22638"/>
  </w:style>
  <w:style w:type="paragraph" w:styleId="ab">
    <w:name w:val="footer"/>
    <w:basedOn w:val="a"/>
    <w:link w:val="12"/>
    <w:uiPriority w:val="99"/>
    <w:semiHidden/>
    <w:unhideWhenUsed/>
    <w:rsid w:val="00F2263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uiPriority w:val="99"/>
    <w:semiHidden/>
    <w:rsid w:val="00F22638"/>
  </w:style>
  <w:style w:type="paragraph" w:styleId="ad">
    <w:name w:val="Body Text"/>
    <w:basedOn w:val="a"/>
    <w:link w:val="ae"/>
    <w:uiPriority w:val="99"/>
    <w:semiHidden/>
    <w:unhideWhenUsed/>
    <w:rsid w:val="00F22638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F22638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">
    <w:name w:val="List"/>
    <w:basedOn w:val="ad"/>
    <w:uiPriority w:val="99"/>
    <w:semiHidden/>
    <w:unhideWhenUsed/>
    <w:rsid w:val="00F22638"/>
    <w:rPr>
      <w:rFonts w:ascii="Arial" w:hAnsi="Arial" w:cs="Tahoma"/>
    </w:rPr>
  </w:style>
  <w:style w:type="paragraph" w:styleId="af0">
    <w:name w:val="Body Text Indent"/>
    <w:basedOn w:val="a"/>
    <w:link w:val="af1"/>
    <w:unhideWhenUsed/>
    <w:rsid w:val="00F2263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F22638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2">
    <w:name w:val="Subtitle"/>
    <w:basedOn w:val="a"/>
    <w:next w:val="ad"/>
    <w:link w:val="af3"/>
    <w:uiPriority w:val="99"/>
    <w:qFormat/>
    <w:rsid w:val="00F22638"/>
    <w:pPr>
      <w:widowControl w:val="0"/>
      <w:suppressAutoHyphens/>
      <w:autoSpaceDE w:val="0"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uiPriority w:val="99"/>
    <w:rsid w:val="00F22638"/>
    <w:rPr>
      <w:rFonts w:ascii="Arial" w:eastAsia="Times New Roman" w:hAnsi="Arial" w:cs="Arial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22638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263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22638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263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4">
    <w:name w:val="No Spacing"/>
    <w:uiPriority w:val="1"/>
    <w:qFormat/>
    <w:rsid w:val="00F22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Название1"/>
    <w:basedOn w:val="a"/>
    <w:uiPriority w:val="99"/>
    <w:rsid w:val="00F22638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F2263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F226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22638"/>
    <w:pPr>
      <w:suppressAutoHyphens/>
      <w:spacing w:after="0" w:line="240" w:lineRule="auto"/>
      <w:ind w:left="64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F2263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i/>
      <w:sz w:val="24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F2263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F2263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F22638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uiPriority w:val="99"/>
    <w:rsid w:val="00F22638"/>
  </w:style>
  <w:style w:type="paragraph" w:customStyle="1" w:styleId="af8">
    <w:name w:val="Îáû÷íûé"/>
    <w:uiPriority w:val="99"/>
    <w:rsid w:val="00F22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22638"/>
    <w:pPr>
      <w:widowControl w:val="0"/>
      <w:autoSpaceDE w:val="0"/>
      <w:autoSpaceDN w:val="0"/>
      <w:adjustRightInd w:val="0"/>
      <w:spacing w:after="0" w:line="212" w:lineRule="exact"/>
      <w:ind w:firstLine="4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22638"/>
    <w:pPr>
      <w:widowControl w:val="0"/>
      <w:autoSpaceDE w:val="0"/>
      <w:autoSpaceDN w:val="0"/>
      <w:adjustRightInd w:val="0"/>
      <w:spacing w:after="0" w:line="2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2638"/>
    <w:pPr>
      <w:widowControl w:val="0"/>
      <w:autoSpaceDE w:val="0"/>
      <w:autoSpaceDN w:val="0"/>
      <w:adjustRightInd w:val="0"/>
      <w:spacing w:after="0" w:line="214" w:lineRule="exact"/>
      <w:ind w:firstLine="4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26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9">
    <w:name w:val="Знак"/>
    <w:basedOn w:val="a"/>
    <w:uiPriority w:val="99"/>
    <w:rsid w:val="00F226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rsid w:val="00F2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2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F226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5z0">
    <w:name w:val="WW8Num5z0"/>
    <w:rsid w:val="00F22638"/>
    <w:rPr>
      <w:rFonts w:ascii="Symbol" w:hAnsi="Symbol" w:hint="default"/>
    </w:rPr>
  </w:style>
  <w:style w:type="character" w:customStyle="1" w:styleId="WW8Num6z0">
    <w:name w:val="WW8Num6z0"/>
    <w:rsid w:val="00F22638"/>
    <w:rPr>
      <w:rFonts w:ascii="Symbol" w:hAnsi="Symbol" w:hint="default"/>
    </w:rPr>
  </w:style>
  <w:style w:type="character" w:customStyle="1" w:styleId="WW8Num7z0">
    <w:name w:val="WW8Num7z0"/>
    <w:rsid w:val="00F22638"/>
    <w:rPr>
      <w:rFonts w:ascii="Symbol" w:hAnsi="Symbol" w:hint="default"/>
    </w:rPr>
  </w:style>
  <w:style w:type="character" w:customStyle="1" w:styleId="WW8Num8z0">
    <w:name w:val="WW8Num8z0"/>
    <w:rsid w:val="00F22638"/>
    <w:rPr>
      <w:rFonts w:ascii="Symbol" w:hAnsi="Symbol" w:hint="default"/>
    </w:rPr>
  </w:style>
  <w:style w:type="character" w:customStyle="1" w:styleId="WW8Num10z0">
    <w:name w:val="WW8Num10z0"/>
    <w:rsid w:val="00F22638"/>
    <w:rPr>
      <w:rFonts w:ascii="Symbol" w:hAnsi="Symbol" w:hint="default"/>
    </w:rPr>
  </w:style>
  <w:style w:type="character" w:customStyle="1" w:styleId="WW8Num12z0">
    <w:name w:val="WW8Num12z0"/>
    <w:rsid w:val="00F22638"/>
    <w:rPr>
      <w:rFonts w:ascii="Symbol" w:hAnsi="Symbol" w:hint="default"/>
    </w:rPr>
  </w:style>
  <w:style w:type="character" w:customStyle="1" w:styleId="WW8Num13z0">
    <w:name w:val="WW8Num13z0"/>
    <w:rsid w:val="00F22638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F22638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F22638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F22638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F22638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F22638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F22638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F22638"/>
  </w:style>
  <w:style w:type="character" w:customStyle="1" w:styleId="11">
    <w:name w:val="Верхний колонтитул Знак1"/>
    <w:basedOn w:val="a0"/>
    <w:link w:val="a9"/>
    <w:uiPriority w:val="99"/>
    <w:semiHidden/>
    <w:locked/>
    <w:rsid w:val="00F22638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F22638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22638"/>
  </w:style>
  <w:style w:type="character" w:customStyle="1" w:styleId="FontStyle2001">
    <w:name w:val="Font Style2001"/>
    <w:uiPriority w:val="99"/>
    <w:rsid w:val="00F22638"/>
    <w:rPr>
      <w:rFonts w:ascii="Times New Roman" w:hAnsi="Times New Roman" w:cs="Times New Roman" w:hint="default"/>
      <w:sz w:val="18"/>
      <w:szCs w:val="18"/>
    </w:rPr>
  </w:style>
  <w:style w:type="character" w:customStyle="1" w:styleId="nobr">
    <w:name w:val="nobr"/>
    <w:basedOn w:val="a0"/>
    <w:rsid w:val="00F22638"/>
  </w:style>
  <w:style w:type="table" w:styleId="afa">
    <w:name w:val="Table Grid"/>
    <w:basedOn w:val="a1"/>
    <w:uiPriority w:val="39"/>
    <w:rsid w:val="00F2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1DD8549A9372B9085ED7FE5899368B3208547E79663F4F170429ED1BB7BEDF5C3CBF8116C982C5E9D9EBC8i26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4F4D-4555-4902-9C9B-87F15DB0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Атнабаева Альбина Лиоровна</dc:creator>
  <cp:lastModifiedBy>Галимова Айслу Раисовна</cp:lastModifiedBy>
  <cp:revision>9</cp:revision>
  <cp:lastPrinted>2022-10-12T09:28:00Z</cp:lastPrinted>
  <dcterms:created xsi:type="dcterms:W3CDTF">2022-10-12T09:20:00Z</dcterms:created>
  <dcterms:modified xsi:type="dcterms:W3CDTF">2022-10-13T07:20:00Z</dcterms:modified>
</cp:coreProperties>
</file>